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CBF" w:rsidRDefault="002076A8" w:rsidP="00D832D1">
      <w:pPr>
        <w:shd w:val="clear" w:color="auto" w:fill="FFFFFF"/>
        <w:spacing w:after="0" w:line="240" w:lineRule="auto"/>
        <w:outlineLvl w:val="0"/>
        <w:rPr>
          <w:rFonts w:ascii="Times New Roman" w:eastAsia="Times New Roman" w:hAnsi="Times New Roman" w:cs="Times New Roman"/>
          <w:b/>
          <w:kern w:val="36"/>
          <w:sz w:val="24"/>
          <w:szCs w:val="24"/>
          <w:lang w:eastAsia="tr-TR"/>
        </w:rPr>
      </w:pPr>
      <w:r w:rsidRPr="002076A8">
        <w:rPr>
          <w:rFonts w:ascii="Times New Roman" w:eastAsia="Times New Roman" w:hAnsi="Times New Roman" w:cs="Times New Roman"/>
          <w:kern w:val="36"/>
          <w:sz w:val="24"/>
          <w:szCs w:val="24"/>
          <w:lang w:eastAsia="tr-TR"/>
        </w:rPr>
        <w:t xml:space="preserve"> </w:t>
      </w:r>
      <w:r w:rsidR="00D832D1" w:rsidRPr="00D832D1">
        <w:rPr>
          <w:rFonts w:ascii="Times New Roman" w:eastAsia="Times New Roman" w:hAnsi="Times New Roman" w:cs="Times New Roman"/>
          <w:b/>
          <w:kern w:val="36"/>
          <w:sz w:val="24"/>
          <w:szCs w:val="24"/>
          <w:lang w:eastAsia="tr-TR"/>
        </w:rPr>
        <w:t>KENTSEL DÖNÜŞÜM PROJELERİNİ</w:t>
      </w:r>
      <w:r w:rsidR="008D3012">
        <w:rPr>
          <w:rFonts w:ascii="Times New Roman" w:eastAsia="Times New Roman" w:hAnsi="Times New Roman" w:cs="Times New Roman"/>
          <w:b/>
          <w:kern w:val="36"/>
          <w:sz w:val="24"/>
          <w:szCs w:val="24"/>
          <w:lang w:eastAsia="tr-TR"/>
        </w:rPr>
        <w:t>N UYGULAMASINDA</w:t>
      </w:r>
      <w:r w:rsidR="004F7CBF">
        <w:rPr>
          <w:rFonts w:ascii="Times New Roman" w:eastAsia="Times New Roman" w:hAnsi="Times New Roman" w:cs="Times New Roman"/>
          <w:b/>
          <w:kern w:val="36"/>
          <w:sz w:val="24"/>
          <w:szCs w:val="24"/>
          <w:lang w:eastAsia="tr-TR"/>
        </w:rPr>
        <w:t>,</w:t>
      </w:r>
      <w:r w:rsidR="008D3012">
        <w:rPr>
          <w:rFonts w:ascii="Times New Roman" w:eastAsia="Times New Roman" w:hAnsi="Times New Roman" w:cs="Times New Roman"/>
          <w:b/>
          <w:kern w:val="36"/>
          <w:sz w:val="24"/>
          <w:szCs w:val="24"/>
          <w:lang w:eastAsia="tr-TR"/>
        </w:rPr>
        <w:t xml:space="preserve"> </w:t>
      </w:r>
    </w:p>
    <w:p w:rsidR="00D832D1" w:rsidRPr="00D832D1" w:rsidRDefault="004F7CBF" w:rsidP="00D832D1">
      <w:pPr>
        <w:shd w:val="clear" w:color="auto" w:fill="FFFFFF"/>
        <w:spacing w:after="0" w:line="240" w:lineRule="auto"/>
        <w:outlineLvl w:val="0"/>
        <w:rPr>
          <w:rFonts w:ascii="Times New Roman" w:eastAsia="Times New Roman" w:hAnsi="Times New Roman" w:cs="Times New Roman"/>
          <w:b/>
          <w:kern w:val="36"/>
          <w:sz w:val="24"/>
          <w:szCs w:val="24"/>
          <w:lang w:eastAsia="tr-TR"/>
        </w:rPr>
      </w:pPr>
      <w:r>
        <w:rPr>
          <w:rFonts w:ascii="Times New Roman" w:eastAsia="Times New Roman" w:hAnsi="Times New Roman" w:cs="Times New Roman"/>
          <w:b/>
          <w:kern w:val="36"/>
          <w:sz w:val="24"/>
          <w:szCs w:val="24"/>
          <w:lang w:eastAsia="tr-TR"/>
        </w:rPr>
        <w:t xml:space="preserve"> “</w:t>
      </w:r>
      <w:r w:rsidR="008D3012">
        <w:rPr>
          <w:rFonts w:ascii="Times New Roman" w:eastAsia="Times New Roman" w:hAnsi="Times New Roman" w:cs="Times New Roman"/>
          <w:b/>
          <w:kern w:val="36"/>
          <w:sz w:val="24"/>
          <w:szCs w:val="24"/>
          <w:lang w:eastAsia="tr-TR"/>
        </w:rPr>
        <w:t>YIKIM İŞLERİN</w:t>
      </w:r>
      <w:r>
        <w:rPr>
          <w:rFonts w:ascii="Times New Roman" w:eastAsia="Times New Roman" w:hAnsi="Times New Roman" w:cs="Times New Roman"/>
          <w:b/>
          <w:kern w:val="36"/>
          <w:sz w:val="24"/>
          <w:szCs w:val="24"/>
          <w:lang w:eastAsia="tr-TR"/>
        </w:rPr>
        <w:t xml:space="preserve">DE </w:t>
      </w:r>
      <w:r w:rsidR="00D832D1" w:rsidRPr="00D832D1">
        <w:rPr>
          <w:rFonts w:ascii="Times New Roman" w:eastAsia="Times New Roman" w:hAnsi="Times New Roman" w:cs="Times New Roman"/>
          <w:b/>
          <w:kern w:val="36"/>
          <w:sz w:val="24"/>
          <w:szCs w:val="24"/>
          <w:lang w:eastAsia="tr-TR"/>
        </w:rPr>
        <w:t>İŞ</w:t>
      </w:r>
      <w:r>
        <w:rPr>
          <w:rFonts w:ascii="Times New Roman" w:eastAsia="Times New Roman" w:hAnsi="Times New Roman" w:cs="Times New Roman"/>
          <w:b/>
          <w:kern w:val="36"/>
          <w:sz w:val="24"/>
          <w:szCs w:val="24"/>
          <w:lang w:eastAsia="tr-TR"/>
        </w:rPr>
        <w:t xml:space="preserve"> </w:t>
      </w:r>
      <w:r w:rsidR="00D832D1" w:rsidRPr="00D832D1">
        <w:rPr>
          <w:rFonts w:ascii="Times New Roman" w:eastAsia="Times New Roman" w:hAnsi="Times New Roman" w:cs="Times New Roman"/>
          <w:b/>
          <w:kern w:val="36"/>
          <w:sz w:val="24"/>
          <w:szCs w:val="24"/>
          <w:lang w:eastAsia="tr-TR"/>
        </w:rPr>
        <w:t>SAĞLIĞI VE GÜVENLİĞİ YÖNTEMLERİ</w:t>
      </w:r>
      <w:r>
        <w:rPr>
          <w:rFonts w:ascii="Times New Roman" w:eastAsia="Times New Roman" w:hAnsi="Times New Roman" w:cs="Times New Roman"/>
          <w:b/>
          <w:kern w:val="36"/>
          <w:sz w:val="24"/>
          <w:szCs w:val="24"/>
          <w:lang w:eastAsia="tr-TR"/>
        </w:rPr>
        <w:t>”</w:t>
      </w:r>
    </w:p>
    <w:p w:rsidR="00D832D1" w:rsidRPr="00D832D1" w:rsidRDefault="00D832D1" w:rsidP="00D832D1">
      <w:pPr>
        <w:shd w:val="clear" w:color="auto" w:fill="FFFFFF"/>
        <w:spacing w:after="0" w:line="240" w:lineRule="auto"/>
        <w:outlineLvl w:val="0"/>
        <w:rPr>
          <w:rFonts w:ascii="Times New Roman" w:eastAsia="Times New Roman" w:hAnsi="Times New Roman" w:cs="Times New Roman"/>
          <w:b/>
          <w:kern w:val="36"/>
          <w:sz w:val="24"/>
          <w:szCs w:val="24"/>
          <w:lang w:eastAsia="tr-TR"/>
        </w:rPr>
      </w:pPr>
    </w:p>
    <w:p w:rsidR="00D832D1" w:rsidRPr="00D832D1" w:rsidRDefault="00D832D1" w:rsidP="00D832D1">
      <w:pPr>
        <w:shd w:val="clear" w:color="auto" w:fill="FFFFFF"/>
        <w:spacing w:after="0" w:line="240" w:lineRule="auto"/>
        <w:outlineLvl w:val="0"/>
        <w:rPr>
          <w:rFonts w:ascii="Times New Roman" w:eastAsia="Times New Roman" w:hAnsi="Times New Roman" w:cs="Times New Roman"/>
          <w:b/>
          <w:kern w:val="36"/>
          <w:sz w:val="24"/>
          <w:szCs w:val="24"/>
          <w:lang w:eastAsia="tr-TR"/>
        </w:rPr>
      </w:pPr>
      <w:r w:rsidRPr="00D832D1">
        <w:rPr>
          <w:rFonts w:ascii="Times New Roman" w:eastAsia="Times New Roman" w:hAnsi="Times New Roman" w:cs="Times New Roman"/>
          <w:b/>
          <w:kern w:val="36"/>
          <w:sz w:val="24"/>
          <w:szCs w:val="24"/>
          <w:lang w:eastAsia="tr-TR"/>
        </w:rPr>
        <w:tab/>
      </w:r>
      <w:r w:rsidRPr="00D832D1">
        <w:rPr>
          <w:rFonts w:ascii="Times New Roman" w:eastAsia="Times New Roman" w:hAnsi="Times New Roman" w:cs="Times New Roman"/>
          <w:b/>
          <w:kern w:val="36"/>
          <w:sz w:val="24"/>
          <w:szCs w:val="24"/>
          <w:lang w:eastAsia="tr-TR"/>
        </w:rPr>
        <w:tab/>
      </w:r>
      <w:r w:rsidRPr="00D832D1">
        <w:rPr>
          <w:rFonts w:ascii="Times New Roman" w:eastAsia="Times New Roman" w:hAnsi="Times New Roman" w:cs="Times New Roman"/>
          <w:b/>
          <w:kern w:val="36"/>
          <w:sz w:val="24"/>
          <w:szCs w:val="24"/>
          <w:lang w:eastAsia="tr-TR"/>
        </w:rPr>
        <w:tab/>
      </w:r>
      <w:r w:rsidRPr="00D832D1">
        <w:rPr>
          <w:rFonts w:ascii="Times New Roman" w:eastAsia="Times New Roman" w:hAnsi="Times New Roman" w:cs="Times New Roman"/>
          <w:b/>
          <w:kern w:val="36"/>
          <w:sz w:val="24"/>
          <w:szCs w:val="24"/>
          <w:lang w:eastAsia="tr-TR"/>
        </w:rPr>
        <w:tab/>
      </w:r>
      <w:r w:rsidRPr="00D832D1">
        <w:rPr>
          <w:rFonts w:ascii="Times New Roman" w:eastAsia="Times New Roman" w:hAnsi="Times New Roman" w:cs="Times New Roman"/>
          <w:b/>
          <w:kern w:val="36"/>
          <w:sz w:val="24"/>
          <w:szCs w:val="24"/>
          <w:lang w:eastAsia="tr-TR"/>
        </w:rPr>
        <w:tab/>
      </w:r>
      <w:r w:rsidRPr="00D832D1">
        <w:rPr>
          <w:rFonts w:ascii="Times New Roman" w:eastAsia="Times New Roman" w:hAnsi="Times New Roman" w:cs="Times New Roman"/>
          <w:b/>
          <w:kern w:val="36"/>
          <w:sz w:val="24"/>
          <w:szCs w:val="24"/>
          <w:lang w:eastAsia="tr-TR"/>
        </w:rPr>
        <w:tab/>
      </w:r>
      <w:r w:rsidRPr="00D832D1">
        <w:rPr>
          <w:rFonts w:ascii="Times New Roman" w:eastAsia="Times New Roman" w:hAnsi="Times New Roman" w:cs="Times New Roman"/>
          <w:b/>
          <w:kern w:val="36"/>
          <w:sz w:val="24"/>
          <w:szCs w:val="24"/>
          <w:lang w:eastAsia="tr-TR"/>
        </w:rPr>
        <w:tab/>
      </w:r>
      <w:r w:rsidRPr="00D832D1">
        <w:rPr>
          <w:rFonts w:ascii="Times New Roman" w:eastAsia="Times New Roman" w:hAnsi="Times New Roman" w:cs="Times New Roman"/>
          <w:b/>
          <w:kern w:val="36"/>
          <w:sz w:val="24"/>
          <w:szCs w:val="24"/>
          <w:lang w:eastAsia="tr-TR"/>
        </w:rPr>
        <w:tab/>
      </w:r>
      <w:r w:rsidRPr="00D832D1">
        <w:rPr>
          <w:rFonts w:ascii="Times New Roman" w:eastAsia="Times New Roman" w:hAnsi="Times New Roman" w:cs="Times New Roman"/>
          <w:b/>
          <w:kern w:val="36"/>
          <w:sz w:val="24"/>
          <w:szCs w:val="24"/>
          <w:lang w:eastAsia="tr-TR"/>
        </w:rPr>
        <w:tab/>
        <w:t xml:space="preserve">MEHMET SIRAY </w:t>
      </w:r>
    </w:p>
    <w:p w:rsidR="00D832D1" w:rsidRPr="00D832D1" w:rsidRDefault="00D832D1" w:rsidP="00D832D1">
      <w:pPr>
        <w:shd w:val="clear" w:color="auto" w:fill="FFFFFF"/>
        <w:spacing w:after="0" w:line="240" w:lineRule="auto"/>
        <w:outlineLvl w:val="0"/>
        <w:rPr>
          <w:rFonts w:ascii="Times New Roman" w:eastAsia="Times New Roman" w:hAnsi="Times New Roman" w:cs="Times New Roman"/>
          <w:b/>
          <w:kern w:val="36"/>
          <w:sz w:val="24"/>
          <w:szCs w:val="24"/>
          <w:lang w:eastAsia="tr-TR"/>
        </w:rPr>
      </w:pPr>
      <w:r w:rsidRPr="00D832D1">
        <w:rPr>
          <w:rFonts w:ascii="Times New Roman" w:eastAsia="Times New Roman" w:hAnsi="Times New Roman" w:cs="Times New Roman"/>
          <w:b/>
          <w:kern w:val="36"/>
          <w:sz w:val="24"/>
          <w:szCs w:val="24"/>
          <w:lang w:eastAsia="tr-TR"/>
        </w:rPr>
        <w:t xml:space="preserve">                                                                                                          İnşaat Mühendisi (Y.T.U.)  </w:t>
      </w:r>
    </w:p>
    <w:p w:rsidR="00D832D1" w:rsidRDefault="00D832D1" w:rsidP="00D832D1">
      <w:pPr>
        <w:shd w:val="clear" w:color="auto" w:fill="FFFFFF"/>
        <w:spacing w:after="0" w:line="240" w:lineRule="auto"/>
        <w:outlineLvl w:val="0"/>
        <w:rPr>
          <w:rFonts w:ascii="Times New Roman" w:eastAsia="Times New Roman" w:hAnsi="Times New Roman" w:cs="Times New Roman"/>
          <w:b/>
          <w:kern w:val="36"/>
          <w:sz w:val="24"/>
          <w:szCs w:val="24"/>
          <w:u w:val="single"/>
          <w:lang w:eastAsia="tr-TR"/>
        </w:rPr>
      </w:pPr>
      <w:r w:rsidRPr="00D832D1">
        <w:rPr>
          <w:rFonts w:ascii="Times New Roman" w:eastAsia="Times New Roman" w:hAnsi="Times New Roman" w:cs="Times New Roman"/>
          <w:b/>
          <w:kern w:val="36"/>
          <w:sz w:val="24"/>
          <w:szCs w:val="24"/>
          <w:u w:val="single"/>
          <w:lang w:eastAsia="tr-TR"/>
        </w:rPr>
        <w:t>ÖZET</w:t>
      </w:r>
    </w:p>
    <w:p w:rsidR="00D832D1" w:rsidRPr="00D832D1" w:rsidRDefault="00D832D1" w:rsidP="00D832D1">
      <w:pPr>
        <w:shd w:val="clear" w:color="auto" w:fill="FFFFFF"/>
        <w:spacing w:after="0" w:line="240" w:lineRule="auto"/>
        <w:outlineLvl w:val="0"/>
        <w:rPr>
          <w:rFonts w:ascii="Times New Roman" w:eastAsia="Times New Roman" w:hAnsi="Times New Roman" w:cs="Times New Roman"/>
          <w:b/>
          <w:kern w:val="36"/>
          <w:sz w:val="24"/>
          <w:szCs w:val="24"/>
          <w:u w:val="single"/>
          <w:lang w:eastAsia="tr-TR"/>
        </w:rPr>
      </w:pPr>
    </w:p>
    <w:p w:rsidR="00D832D1" w:rsidRDefault="00D832D1" w:rsidP="00D832D1">
      <w:pPr>
        <w:shd w:val="clear" w:color="auto" w:fill="FFFFFF"/>
        <w:spacing w:after="0" w:line="240" w:lineRule="auto"/>
        <w:outlineLvl w:val="0"/>
        <w:rPr>
          <w:rFonts w:ascii="Times New Roman" w:eastAsia="Times New Roman" w:hAnsi="Times New Roman" w:cs="Times New Roman"/>
          <w:kern w:val="36"/>
          <w:sz w:val="24"/>
          <w:szCs w:val="24"/>
          <w:lang w:eastAsia="tr-TR"/>
        </w:rPr>
      </w:pPr>
      <w:r w:rsidRPr="00D832D1">
        <w:rPr>
          <w:rFonts w:ascii="Times New Roman" w:eastAsia="Times New Roman" w:hAnsi="Times New Roman" w:cs="Times New Roman"/>
          <w:kern w:val="36"/>
          <w:sz w:val="24"/>
          <w:szCs w:val="24"/>
          <w:lang w:eastAsia="tr-TR"/>
        </w:rPr>
        <w:t xml:space="preserve">Günümüzde meydana gelen ya da meydana gelebilecek her türlü doğal afetler (özellikle, deprem, sel)dünyamızın gelişmesinde ekonomik nedenlerle yapılaşmaların ve yapı projelerinin geçmişe göre devamlı gelişmesi kat adetlerinin artması kitlelerin büyümesi statik olarak açıklıkların ve yüksekliklerin artması modern yapı anlayışını gündeme getirmiştir. Bu nedenle mevcut yapılaşmanın tamamlandığı bir kentte özellikle ülkemizde mevcut inşa edilmiş yapılarımızın en büyük tehdidi deprem ve seldir. İnşaat mühendisliği geçmiş 30 yıl ile bugün karşılaştırıldığında yapı statik hesap </w:t>
      </w:r>
      <w:r>
        <w:rPr>
          <w:rFonts w:ascii="Times New Roman" w:eastAsia="Times New Roman" w:hAnsi="Times New Roman" w:cs="Times New Roman"/>
          <w:kern w:val="36"/>
          <w:sz w:val="24"/>
          <w:szCs w:val="24"/>
          <w:lang w:eastAsia="tr-TR"/>
        </w:rPr>
        <w:t>yöntemleri, yönetmelikler</w:t>
      </w:r>
      <w:r w:rsidRPr="00D832D1">
        <w:rPr>
          <w:rFonts w:ascii="Times New Roman" w:eastAsia="Times New Roman" w:hAnsi="Times New Roman" w:cs="Times New Roman"/>
          <w:kern w:val="36"/>
          <w:sz w:val="24"/>
          <w:szCs w:val="24"/>
          <w:lang w:eastAsia="tr-TR"/>
        </w:rPr>
        <w:t xml:space="preserve"> büyük bir gelişme göstermiştir.  Bu nedenle günümüzde artık kentsel dönüşüm vazgeçilemez bir ihtiyaç haline gelmiştir. Eski teknik ve şartnamelerle yapılan yapıların yıkılarak yerine en son, güvenli şartname ve tekniklerle yapılar yapılması bu yapıların gerek mimari gerekse mühendislik acısından deprem yönetmeliğine uygun olarak projelendirilip uygulama yapılması ve toplumumuzun kullanımına sunulması kentsel dönüşümün temelini oluşturmaktadır. Kentsel dönüşüm uygulamasını yaparken karşımıza çıkacak olan belki de ilk sorun mevcut binaların güvenli bir şekilde yıkılarak ortadan kaldırılmasının uygulamasıdır. Bu nedenle yapılacak olan yıkım esnasında kullanılacak olan yıkım tekniklerinin belirlenmesi gerek insan sağlığı gerekse çevre güvenliği açısından önemlidir.</w:t>
      </w:r>
    </w:p>
    <w:p w:rsidR="00D832D1" w:rsidRPr="00D832D1" w:rsidRDefault="00D832D1" w:rsidP="00D832D1">
      <w:pPr>
        <w:shd w:val="clear" w:color="auto" w:fill="FFFFFF"/>
        <w:spacing w:after="0" w:line="240" w:lineRule="auto"/>
        <w:outlineLvl w:val="0"/>
        <w:rPr>
          <w:rFonts w:ascii="Times New Roman" w:eastAsia="Times New Roman" w:hAnsi="Times New Roman" w:cs="Times New Roman"/>
          <w:kern w:val="36"/>
          <w:sz w:val="24"/>
          <w:szCs w:val="24"/>
          <w:lang w:eastAsia="tr-TR"/>
        </w:rPr>
      </w:pPr>
    </w:p>
    <w:p w:rsidR="00D832D1" w:rsidRDefault="00D832D1" w:rsidP="00D832D1">
      <w:pPr>
        <w:shd w:val="clear" w:color="auto" w:fill="FFFFFF"/>
        <w:spacing w:after="0" w:line="240" w:lineRule="auto"/>
        <w:outlineLvl w:val="0"/>
        <w:rPr>
          <w:rFonts w:ascii="Times New Roman" w:eastAsia="Times New Roman" w:hAnsi="Times New Roman" w:cs="Times New Roman"/>
          <w:b/>
          <w:kern w:val="36"/>
          <w:sz w:val="24"/>
          <w:szCs w:val="24"/>
          <w:u w:val="single"/>
          <w:lang w:eastAsia="tr-TR"/>
        </w:rPr>
      </w:pPr>
      <w:r>
        <w:rPr>
          <w:rFonts w:ascii="Times New Roman" w:eastAsia="Times New Roman" w:hAnsi="Times New Roman" w:cs="Times New Roman"/>
          <w:b/>
          <w:kern w:val="36"/>
          <w:sz w:val="24"/>
          <w:szCs w:val="24"/>
          <w:u w:val="single"/>
          <w:lang w:eastAsia="tr-TR"/>
        </w:rPr>
        <w:t>1-</w:t>
      </w:r>
      <w:r w:rsidRPr="00D832D1">
        <w:rPr>
          <w:rFonts w:ascii="Times New Roman" w:eastAsia="Times New Roman" w:hAnsi="Times New Roman" w:cs="Times New Roman"/>
          <w:b/>
          <w:kern w:val="36"/>
          <w:sz w:val="24"/>
          <w:szCs w:val="24"/>
          <w:u w:val="single"/>
          <w:lang w:eastAsia="tr-TR"/>
        </w:rPr>
        <w:t>GİRİŞ</w:t>
      </w:r>
    </w:p>
    <w:p w:rsidR="00D832D1" w:rsidRPr="00D832D1" w:rsidRDefault="00D832D1" w:rsidP="00D832D1">
      <w:pPr>
        <w:shd w:val="clear" w:color="auto" w:fill="FFFFFF"/>
        <w:spacing w:after="0" w:line="240" w:lineRule="auto"/>
        <w:outlineLvl w:val="0"/>
        <w:rPr>
          <w:rFonts w:ascii="Times New Roman" w:eastAsia="Times New Roman" w:hAnsi="Times New Roman" w:cs="Times New Roman"/>
          <w:b/>
          <w:kern w:val="36"/>
          <w:sz w:val="24"/>
          <w:szCs w:val="24"/>
          <w:u w:val="single"/>
          <w:lang w:eastAsia="tr-TR"/>
        </w:rPr>
      </w:pPr>
    </w:p>
    <w:p w:rsidR="00D832D1" w:rsidRDefault="00D832D1" w:rsidP="00D832D1">
      <w:pPr>
        <w:shd w:val="clear" w:color="auto" w:fill="FFFFFF"/>
        <w:spacing w:after="0" w:line="240" w:lineRule="auto"/>
        <w:outlineLvl w:val="0"/>
        <w:rPr>
          <w:rFonts w:ascii="Times New Roman" w:eastAsia="Times New Roman" w:hAnsi="Times New Roman" w:cs="Times New Roman"/>
          <w:kern w:val="36"/>
          <w:sz w:val="24"/>
          <w:szCs w:val="24"/>
          <w:lang w:eastAsia="tr-TR"/>
        </w:rPr>
      </w:pPr>
      <w:r w:rsidRPr="00D832D1">
        <w:rPr>
          <w:rFonts w:ascii="Times New Roman" w:eastAsia="Times New Roman" w:hAnsi="Times New Roman" w:cs="Times New Roman"/>
          <w:kern w:val="36"/>
          <w:sz w:val="24"/>
          <w:szCs w:val="24"/>
          <w:lang w:eastAsia="tr-TR"/>
        </w:rPr>
        <w:t xml:space="preserve">Ülkemizin coğrafi olarak büyük bir bölümünün 1. Derece deprem bölgesi olması ve çok kritik fay katlarının ülkemizde bulunması dolayısı ile geçmişte bu fay hatlarının kırılması ile meydana gelen depremler birçok binaların yıkılmasına ve can kaybına neden olmuştur. Bu durum göstermiştir ki ülkemizde geçmişteki eski yönetmeliklerle yapılan ve birçoğu denetimden yoksun olan binaların depremlere karşı dayanıksız olduğu bu nedenle bu yapıların gelecekte meydana gelebilecek depremlerden dolayı </w:t>
      </w:r>
      <w:r>
        <w:rPr>
          <w:rFonts w:ascii="Times New Roman" w:eastAsia="Times New Roman" w:hAnsi="Times New Roman" w:cs="Times New Roman"/>
          <w:kern w:val="36"/>
          <w:sz w:val="24"/>
          <w:szCs w:val="24"/>
          <w:lang w:eastAsia="tr-TR"/>
        </w:rPr>
        <w:t>önemli</w:t>
      </w:r>
      <w:r w:rsidRPr="00D832D1">
        <w:rPr>
          <w:rFonts w:ascii="Times New Roman" w:eastAsia="Times New Roman" w:hAnsi="Times New Roman" w:cs="Times New Roman"/>
          <w:kern w:val="36"/>
          <w:sz w:val="24"/>
          <w:szCs w:val="24"/>
          <w:lang w:eastAsia="tr-TR"/>
        </w:rPr>
        <w:t xml:space="preserve"> yıkım </w:t>
      </w:r>
      <w:r>
        <w:rPr>
          <w:rFonts w:ascii="Times New Roman" w:eastAsia="Times New Roman" w:hAnsi="Times New Roman" w:cs="Times New Roman"/>
          <w:kern w:val="36"/>
          <w:sz w:val="24"/>
          <w:szCs w:val="24"/>
          <w:lang w:eastAsia="tr-TR"/>
        </w:rPr>
        <w:t>ve can kayıplarına</w:t>
      </w:r>
      <w:r w:rsidRPr="00D832D1">
        <w:rPr>
          <w:rFonts w:ascii="Times New Roman" w:eastAsia="Times New Roman" w:hAnsi="Times New Roman" w:cs="Times New Roman"/>
          <w:kern w:val="36"/>
          <w:sz w:val="24"/>
          <w:szCs w:val="24"/>
          <w:lang w:eastAsia="tr-TR"/>
        </w:rPr>
        <w:t xml:space="preserve"> neden olacağı kaçınılmaz bir durumdur. Bu yapıların yıkılarak yerlerine en son yönetmelik ve bu yönetmeliğe göre belirlenen statik projelerle yeniden projelendirilm</w:t>
      </w:r>
      <w:r w:rsidR="00522C2A">
        <w:rPr>
          <w:rFonts w:ascii="Times New Roman" w:eastAsia="Times New Roman" w:hAnsi="Times New Roman" w:cs="Times New Roman"/>
          <w:kern w:val="36"/>
          <w:sz w:val="24"/>
          <w:szCs w:val="24"/>
          <w:lang w:eastAsia="tr-TR"/>
        </w:rPr>
        <w:t>esi zorunludur. Bu günkü ülke</w:t>
      </w:r>
      <w:r w:rsidRPr="00D832D1">
        <w:rPr>
          <w:rFonts w:ascii="Times New Roman" w:eastAsia="Times New Roman" w:hAnsi="Times New Roman" w:cs="Times New Roman"/>
          <w:kern w:val="36"/>
          <w:sz w:val="24"/>
          <w:szCs w:val="24"/>
          <w:lang w:eastAsia="tr-TR"/>
        </w:rPr>
        <w:t xml:space="preserve"> yönetimi ‘ULUSAL KENTSEL DÖNÜŞÜM PROJESİ’ adı altında bir kentsel dönüşüm hamlesi başlatmıştır. Başta İstanbul olmak üzere büyük şehirlerimiz ve tüm il, ilçelerde bu proje ve uygulamasına başlanmış birçok eski yapı yıkılarak yerine güvenli ve sağlam yapıların yapılması hedeflenmiştir. Bunu yaparken mevcut eski yapıların güvenli ve çevreye zarar vermeden yıkılarak çevresel atık olmaktan çıkarılması güvenli yıkım tekniklerini gündeme getirmiştir. Burada amaç</w:t>
      </w:r>
      <w:r>
        <w:rPr>
          <w:rFonts w:ascii="Times New Roman" w:eastAsia="Times New Roman" w:hAnsi="Times New Roman" w:cs="Times New Roman"/>
          <w:kern w:val="36"/>
          <w:sz w:val="24"/>
          <w:szCs w:val="24"/>
          <w:lang w:eastAsia="tr-TR"/>
        </w:rPr>
        <w:t xml:space="preserve"> </w:t>
      </w:r>
      <w:r w:rsidRPr="00D832D1">
        <w:rPr>
          <w:rFonts w:ascii="Times New Roman" w:eastAsia="Times New Roman" w:hAnsi="Times New Roman" w:cs="Times New Roman"/>
          <w:kern w:val="36"/>
          <w:sz w:val="24"/>
          <w:szCs w:val="24"/>
          <w:lang w:eastAsia="tr-TR"/>
        </w:rPr>
        <w:t>mevcut yapının</w:t>
      </w:r>
      <w:r>
        <w:rPr>
          <w:rFonts w:ascii="Times New Roman" w:eastAsia="Times New Roman" w:hAnsi="Times New Roman" w:cs="Times New Roman"/>
          <w:kern w:val="36"/>
          <w:sz w:val="24"/>
          <w:szCs w:val="24"/>
          <w:lang w:eastAsia="tr-TR"/>
        </w:rPr>
        <w:t xml:space="preserve"> mevcut projelerini</w:t>
      </w:r>
      <w:r w:rsidR="00522C2A">
        <w:rPr>
          <w:rFonts w:ascii="Times New Roman" w:eastAsia="Times New Roman" w:hAnsi="Times New Roman" w:cs="Times New Roman"/>
          <w:kern w:val="36"/>
          <w:sz w:val="24"/>
          <w:szCs w:val="24"/>
          <w:lang w:eastAsia="tr-TR"/>
        </w:rPr>
        <w:t>,</w:t>
      </w:r>
      <w:r>
        <w:rPr>
          <w:rFonts w:ascii="Times New Roman" w:eastAsia="Times New Roman" w:hAnsi="Times New Roman" w:cs="Times New Roman"/>
          <w:kern w:val="36"/>
          <w:sz w:val="24"/>
          <w:szCs w:val="24"/>
          <w:lang w:eastAsia="tr-TR"/>
        </w:rPr>
        <w:t xml:space="preserve"> </w:t>
      </w:r>
      <w:r w:rsidRPr="00D832D1">
        <w:rPr>
          <w:rFonts w:ascii="Times New Roman" w:eastAsia="Times New Roman" w:hAnsi="Times New Roman" w:cs="Times New Roman"/>
          <w:kern w:val="36"/>
          <w:sz w:val="24"/>
          <w:szCs w:val="24"/>
          <w:lang w:eastAsia="tr-TR"/>
        </w:rPr>
        <w:t>o günkü yapısını</w:t>
      </w:r>
      <w:r w:rsidR="00522C2A">
        <w:rPr>
          <w:rFonts w:ascii="Times New Roman" w:eastAsia="Times New Roman" w:hAnsi="Times New Roman" w:cs="Times New Roman"/>
          <w:kern w:val="36"/>
          <w:sz w:val="24"/>
          <w:szCs w:val="24"/>
          <w:lang w:eastAsia="tr-TR"/>
        </w:rPr>
        <w:t>, çevresel etkileri, çevresel yapılaşmayı ve trafik akışını</w:t>
      </w:r>
      <w:r w:rsidRPr="00D832D1">
        <w:rPr>
          <w:rFonts w:ascii="Times New Roman" w:eastAsia="Times New Roman" w:hAnsi="Times New Roman" w:cs="Times New Roman"/>
          <w:kern w:val="36"/>
          <w:sz w:val="24"/>
          <w:szCs w:val="24"/>
          <w:lang w:eastAsia="tr-TR"/>
        </w:rPr>
        <w:t xml:space="preserve"> dikkate alara</w:t>
      </w:r>
      <w:r>
        <w:rPr>
          <w:rFonts w:ascii="Times New Roman" w:eastAsia="Times New Roman" w:hAnsi="Times New Roman" w:cs="Times New Roman"/>
          <w:kern w:val="36"/>
          <w:sz w:val="24"/>
          <w:szCs w:val="24"/>
          <w:lang w:eastAsia="tr-TR"/>
        </w:rPr>
        <w:t xml:space="preserve">k yapılacak </w:t>
      </w:r>
      <w:r w:rsidR="00522C2A">
        <w:rPr>
          <w:rFonts w:ascii="Times New Roman" w:eastAsia="Times New Roman" w:hAnsi="Times New Roman" w:cs="Times New Roman"/>
          <w:kern w:val="36"/>
          <w:sz w:val="24"/>
          <w:szCs w:val="24"/>
          <w:lang w:eastAsia="tr-TR"/>
        </w:rPr>
        <w:t xml:space="preserve">detaylı </w:t>
      </w:r>
      <w:r>
        <w:rPr>
          <w:rFonts w:ascii="Times New Roman" w:eastAsia="Times New Roman" w:hAnsi="Times New Roman" w:cs="Times New Roman"/>
          <w:kern w:val="36"/>
          <w:sz w:val="24"/>
          <w:szCs w:val="24"/>
          <w:lang w:eastAsia="tr-TR"/>
        </w:rPr>
        <w:t xml:space="preserve">bir ön çalışma ile </w:t>
      </w:r>
      <w:r w:rsidRPr="00D832D1">
        <w:rPr>
          <w:rFonts w:ascii="Times New Roman" w:eastAsia="Times New Roman" w:hAnsi="Times New Roman" w:cs="Times New Roman"/>
          <w:kern w:val="36"/>
          <w:sz w:val="24"/>
          <w:szCs w:val="24"/>
          <w:lang w:eastAsia="tr-TR"/>
        </w:rPr>
        <w:t>bu yapının gerek ins</w:t>
      </w:r>
      <w:r>
        <w:rPr>
          <w:rFonts w:ascii="Times New Roman" w:eastAsia="Times New Roman" w:hAnsi="Times New Roman" w:cs="Times New Roman"/>
          <w:kern w:val="36"/>
          <w:sz w:val="24"/>
          <w:szCs w:val="24"/>
          <w:lang w:eastAsia="tr-TR"/>
        </w:rPr>
        <w:t>ana,  gerekse bulunduğu çevreye</w:t>
      </w:r>
      <w:r w:rsidRPr="00D832D1">
        <w:rPr>
          <w:rFonts w:ascii="Times New Roman" w:eastAsia="Times New Roman" w:hAnsi="Times New Roman" w:cs="Times New Roman"/>
          <w:kern w:val="36"/>
          <w:sz w:val="24"/>
          <w:szCs w:val="24"/>
          <w:lang w:eastAsia="tr-TR"/>
        </w:rPr>
        <w:t xml:space="preserve"> zarar vermeden yıkımını sağlamak ve</w:t>
      </w:r>
      <w:r w:rsidR="00522C2A">
        <w:rPr>
          <w:rFonts w:ascii="Times New Roman" w:eastAsia="Times New Roman" w:hAnsi="Times New Roman" w:cs="Times New Roman"/>
          <w:kern w:val="36"/>
          <w:sz w:val="24"/>
          <w:szCs w:val="24"/>
          <w:lang w:eastAsia="tr-TR"/>
        </w:rPr>
        <w:t xml:space="preserve"> yıkımdan sonra oluşacak olan kü</w:t>
      </w:r>
      <w:r w:rsidRPr="00D832D1">
        <w:rPr>
          <w:rFonts w:ascii="Times New Roman" w:eastAsia="Times New Roman" w:hAnsi="Times New Roman" w:cs="Times New Roman"/>
          <w:kern w:val="36"/>
          <w:sz w:val="24"/>
          <w:szCs w:val="24"/>
          <w:lang w:eastAsia="tr-TR"/>
        </w:rPr>
        <w:t>tle</w:t>
      </w:r>
      <w:r>
        <w:rPr>
          <w:rFonts w:ascii="Times New Roman" w:eastAsia="Times New Roman" w:hAnsi="Times New Roman" w:cs="Times New Roman"/>
          <w:kern w:val="36"/>
          <w:sz w:val="24"/>
          <w:szCs w:val="24"/>
          <w:lang w:eastAsia="tr-TR"/>
        </w:rPr>
        <w:t xml:space="preserve">yi güvenli bir şekilde ortadan </w:t>
      </w:r>
      <w:r w:rsidRPr="00D832D1">
        <w:rPr>
          <w:rFonts w:ascii="Times New Roman" w:eastAsia="Times New Roman" w:hAnsi="Times New Roman" w:cs="Times New Roman"/>
          <w:kern w:val="36"/>
          <w:sz w:val="24"/>
          <w:szCs w:val="24"/>
          <w:lang w:eastAsia="tr-TR"/>
        </w:rPr>
        <w:t>kaldırılarak kentsel dönüşümün bir sonraki adımı olan yeni uygulanacak yapıya ait araziyi sağlıkla ve güvenle yü</w:t>
      </w:r>
      <w:r w:rsidR="00522C2A">
        <w:rPr>
          <w:rFonts w:ascii="Times New Roman" w:eastAsia="Times New Roman" w:hAnsi="Times New Roman" w:cs="Times New Roman"/>
          <w:kern w:val="36"/>
          <w:sz w:val="24"/>
          <w:szCs w:val="24"/>
          <w:lang w:eastAsia="tr-TR"/>
        </w:rPr>
        <w:t>klenici firmaya teslim etmektir.</w:t>
      </w:r>
    </w:p>
    <w:p w:rsidR="00522C2A" w:rsidRDefault="00522C2A" w:rsidP="00522C2A">
      <w:pPr>
        <w:shd w:val="clear" w:color="auto" w:fill="FFFFFF"/>
        <w:spacing w:after="0" w:line="240" w:lineRule="auto"/>
        <w:outlineLvl w:val="0"/>
        <w:rPr>
          <w:rFonts w:ascii="Times New Roman" w:eastAsia="Times New Roman" w:hAnsi="Times New Roman" w:cs="Times New Roman"/>
          <w:kern w:val="36"/>
          <w:sz w:val="24"/>
          <w:szCs w:val="24"/>
          <w:lang w:eastAsia="tr-TR"/>
        </w:rPr>
      </w:pPr>
    </w:p>
    <w:p w:rsidR="00D832D1" w:rsidRDefault="00522C2A" w:rsidP="00522C2A">
      <w:pPr>
        <w:shd w:val="clear" w:color="auto" w:fill="FFFFFF"/>
        <w:spacing w:after="0" w:line="240" w:lineRule="auto"/>
        <w:outlineLvl w:val="0"/>
        <w:rPr>
          <w:rFonts w:ascii="Times New Roman" w:eastAsia="Times New Roman" w:hAnsi="Times New Roman" w:cs="Times New Roman"/>
          <w:b/>
          <w:kern w:val="36"/>
          <w:sz w:val="24"/>
          <w:szCs w:val="24"/>
          <w:u w:val="single"/>
          <w:lang w:eastAsia="tr-TR"/>
        </w:rPr>
      </w:pPr>
      <w:r w:rsidRPr="00522C2A">
        <w:rPr>
          <w:rFonts w:ascii="Times New Roman" w:eastAsia="Times New Roman" w:hAnsi="Times New Roman" w:cs="Times New Roman"/>
          <w:b/>
          <w:kern w:val="36"/>
          <w:sz w:val="24"/>
          <w:szCs w:val="24"/>
          <w:u w:val="single"/>
          <w:lang w:eastAsia="tr-TR"/>
        </w:rPr>
        <w:t>2-</w:t>
      </w:r>
      <w:r w:rsidR="00D832D1" w:rsidRPr="00522C2A">
        <w:rPr>
          <w:rFonts w:ascii="Times New Roman" w:eastAsia="Times New Roman" w:hAnsi="Times New Roman" w:cs="Times New Roman"/>
          <w:b/>
          <w:kern w:val="36"/>
          <w:sz w:val="24"/>
          <w:szCs w:val="24"/>
          <w:u w:val="single"/>
          <w:lang w:eastAsia="tr-TR"/>
        </w:rPr>
        <w:t>YAPININ HANGİ YIKIM TEKNİĞİ İLE YIKILACAĞININ BELİRLENMESİ</w:t>
      </w:r>
    </w:p>
    <w:p w:rsidR="00522C2A" w:rsidRPr="00522C2A" w:rsidRDefault="00522C2A" w:rsidP="00522C2A">
      <w:pPr>
        <w:shd w:val="clear" w:color="auto" w:fill="FFFFFF"/>
        <w:spacing w:after="0" w:line="240" w:lineRule="auto"/>
        <w:outlineLvl w:val="0"/>
        <w:rPr>
          <w:rFonts w:ascii="Times New Roman" w:eastAsia="Times New Roman" w:hAnsi="Times New Roman" w:cs="Times New Roman"/>
          <w:b/>
          <w:kern w:val="36"/>
          <w:sz w:val="24"/>
          <w:szCs w:val="24"/>
          <w:u w:val="single"/>
          <w:lang w:eastAsia="tr-TR"/>
        </w:rPr>
      </w:pPr>
    </w:p>
    <w:p w:rsidR="00D832D1" w:rsidRPr="00D832D1" w:rsidRDefault="00D832D1" w:rsidP="00D832D1">
      <w:pPr>
        <w:shd w:val="clear" w:color="auto" w:fill="FFFFFF"/>
        <w:spacing w:after="0" w:line="240" w:lineRule="auto"/>
        <w:outlineLvl w:val="0"/>
        <w:rPr>
          <w:rFonts w:ascii="Times New Roman" w:eastAsia="Times New Roman" w:hAnsi="Times New Roman" w:cs="Times New Roman"/>
          <w:kern w:val="36"/>
          <w:sz w:val="24"/>
          <w:szCs w:val="24"/>
          <w:lang w:eastAsia="tr-TR"/>
        </w:rPr>
      </w:pPr>
      <w:r w:rsidRPr="00D832D1">
        <w:rPr>
          <w:rFonts w:ascii="Times New Roman" w:eastAsia="Times New Roman" w:hAnsi="Times New Roman" w:cs="Times New Roman"/>
          <w:kern w:val="36"/>
          <w:sz w:val="24"/>
          <w:szCs w:val="24"/>
          <w:lang w:eastAsia="tr-TR"/>
        </w:rPr>
        <w:t>Mevcut yapının o</w:t>
      </w:r>
      <w:r>
        <w:rPr>
          <w:rFonts w:ascii="Times New Roman" w:eastAsia="Times New Roman" w:hAnsi="Times New Roman" w:cs="Times New Roman"/>
          <w:kern w:val="36"/>
          <w:sz w:val="24"/>
          <w:szCs w:val="24"/>
          <w:lang w:eastAsia="tr-TR"/>
        </w:rPr>
        <w:t xml:space="preserve"> günkü durumu, mevcut mimari ve </w:t>
      </w:r>
      <w:r w:rsidR="00522C2A">
        <w:rPr>
          <w:rFonts w:ascii="Times New Roman" w:eastAsia="Times New Roman" w:hAnsi="Times New Roman" w:cs="Times New Roman"/>
          <w:kern w:val="36"/>
          <w:sz w:val="24"/>
          <w:szCs w:val="24"/>
          <w:lang w:eastAsia="tr-TR"/>
        </w:rPr>
        <w:t xml:space="preserve">mühendislik </w:t>
      </w:r>
      <w:r w:rsidRPr="00D832D1">
        <w:rPr>
          <w:rFonts w:ascii="Times New Roman" w:eastAsia="Times New Roman" w:hAnsi="Times New Roman" w:cs="Times New Roman"/>
          <w:kern w:val="36"/>
          <w:sz w:val="24"/>
          <w:szCs w:val="24"/>
          <w:lang w:eastAsia="tr-TR"/>
        </w:rPr>
        <w:t>projeleri</w:t>
      </w:r>
      <w:r w:rsidR="00522C2A">
        <w:rPr>
          <w:rFonts w:ascii="Times New Roman" w:eastAsia="Times New Roman" w:hAnsi="Times New Roman" w:cs="Times New Roman"/>
          <w:kern w:val="36"/>
          <w:sz w:val="24"/>
          <w:szCs w:val="24"/>
          <w:lang w:eastAsia="tr-TR"/>
        </w:rPr>
        <w:t>nin</w:t>
      </w:r>
      <w:r w:rsidRPr="00D832D1">
        <w:rPr>
          <w:rFonts w:ascii="Times New Roman" w:eastAsia="Times New Roman" w:hAnsi="Times New Roman" w:cs="Times New Roman"/>
          <w:kern w:val="36"/>
          <w:sz w:val="24"/>
          <w:szCs w:val="24"/>
          <w:lang w:eastAsia="tr-TR"/>
        </w:rPr>
        <w:t xml:space="preserve"> temini,</w:t>
      </w:r>
      <w:r w:rsidR="00522C2A">
        <w:rPr>
          <w:rFonts w:ascii="Times New Roman" w:eastAsia="Times New Roman" w:hAnsi="Times New Roman" w:cs="Times New Roman"/>
          <w:kern w:val="36"/>
          <w:sz w:val="24"/>
          <w:szCs w:val="24"/>
          <w:lang w:eastAsia="tr-TR"/>
        </w:rPr>
        <w:t xml:space="preserve"> çevresel olarak yapının bulunduğu alanın </w:t>
      </w:r>
      <w:r w:rsidRPr="00D832D1">
        <w:rPr>
          <w:rFonts w:ascii="Times New Roman" w:eastAsia="Times New Roman" w:hAnsi="Times New Roman" w:cs="Times New Roman"/>
          <w:kern w:val="36"/>
          <w:sz w:val="24"/>
          <w:szCs w:val="24"/>
          <w:lang w:eastAsia="tr-TR"/>
        </w:rPr>
        <w:t xml:space="preserve">yoğunluğu </w:t>
      </w:r>
      <w:r w:rsidR="00E1157E">
        <w:rPr>
          <w:rFonts w:ascii="Times New Roman" w:eastAsia="Times New Roman" w:hAnsi="Times New Roman" w:cs="Times New Roman"/>
          <w:kern w:val="36"/>
          <w:sz w:val="24"/>
          <w:szCs w:val="24"/>
          <w:lang w:eastAsia="tr-TR"/>
        </w:rPr>
        <w:t xml:space="preserve">ve trafik durumu </w:t>
      </w:r>
      <w:r w:rsidRPr="00D832D1">
        <w:rPr>
          <w:rFonts w:ascii="Times New Roman" w:eastAsia="Times New Roman" w:hAnsi="Times New Roman" w:cs="Times New Roman"/>
          <w:kern w:val="36"/>
          <w:sz w:val="24"/>
          <w:szCs w:val="24"/>
          <w:lang w:eastAsia="tr-TR"/>
        </w:rPr>
        <w:t>da dikkate</w:t>
      </w:r>
      <w:r w:rsidR="00522C2A">
        <w:rPr>
          <w:rFonts w:ascii="Times New Roman" w:eastAsia="Times New Roman" w:hAnsi="Times New Roman" w:cs="Times New Roman"/>
          <w:kern w:val="36"/>
          <w:sz w:val="24"/>
          <w:szCs w:val="24"/>
          <w:lang w:eastAsia="tr-TR"/>
        </w:rPr>
        <w:t xml:space="preserve"> alınarak mevcut </w:t>
      </w:r>
      <w:r w:rsidR="00522C2A">
        <w:rPr>
          <w:rFonts w:ascii="Times New Roman" w:eastAsia="Times New Roman" w:hAnsi="Times New Roman" w:cs="Times New Roman"/>
          <w:kern w:val="36"/>
          <w:sz w:val="24"/>
          <w:szCs w:val="24"/>
          <w:lang w:eastAsia="tr-TR"/>
        </w:rPr>
        <w:lastRenderedPageBreak/>
        <w:t xml:space="preserve">yapının </w:t>
      </w:r>
      <w:r w:rsidRPr="00D832D1">
        <w:rPr>
          <w:rFonts w:ascii="Times New Roman" w:eastAsia="Times New Roman" w:hAnsi="Times New Roman" w:cs="Times New Roman"/>
          <w:kern w:val="36"/>
          <w:sz w:val="24"/>
          <w:szCs w:val="24"/>
          <w:lang w:eastAsia="tr-TR"/>
        </w:rPr>
        <w:t>hangi</w:t>
      </w:r>
      <w:r w:rsidR="00522C2A">
        <w:rPr>
          <w:rFonts w:ascii="Times New Roman" w:eastAsia="Times New Roman" w:hAnsi="Times New Roman" w:cs="Times New Roman"/>
          <w:kern w:val="36"/>
          <w:sz w:val="24"/>
          <w:szCs w:val="24"/>
          <w:lang w:eastAsia="tr-TR"/>
        </w:rPr>
        <w:t xml:space="preserve"> </w:t>
      </w:r>
      <w:r w:rsidR="00FF61AE">
        <w:rPr>
          <w:rFonts w:ascii="Times New Roman" w:eastAsia="Times New Roman" w:hAnsi="Times New Roman" w:cs="Times New Roman"/>
          <w:kern w:val="36"/>
          <w:sz w:val="24"/>
          <w:szCs w:val="24"/>
          <w:lang w:eastAsia="tr-TR"/>
        </w:rPr>
        <w:t>teknikle yıkılacağına karar verilir</w:t>
      </w:r>
      <w:r w:rsidRPr="00D832D1">
        <w:rPr>
          <w:rFonts w:ascii="Times New Roman" w:eastAsia="Times New Roman" w:hAnsi="Times New Roman" w:cs="Times New Roman"/>
          <w:kern w:val="36"/>
          <w:sz w:val="24"/>
          <w:szCs w:val="24"/>
          <w:lang w:eastAsia="tr-TR"/>
        </w:rPr>
        <w:t>. Bu yapılırken yapının büyüklüğü (eni boyu),kat âdeti yapıya komşu olan yapıların yoğunluk derecesi, yapının bulunduğu yerin trafik ulaşım durumu dikkate alınarak yapının yıkım tekniği belirlenir. Bu bir ekip çalışmasını gerektirir.</w:t>
      </w:r>
    </w:p>
    <w:p w:rsidR="00D832D1" w:rsidRDefault="00D832D1" w:rsidP="00D832D1">
      <w:pPr>
        <w:shd w:val="clear" w:color="auto" w:fill="FFFFFF"/>
        <w:spacing w:after="0" w:line="240" w:lineRule="auto"/>
        <w:outlineLvl w:val="0"/>
        <w:rPr>
          <w:rFonts w:ascii="Times New Roman" w:eastAsia="Times New Roman" w:hAnsi="Times New Roman" w:cs="Times New Roman"/>
          <w:kern w:val="36"/>
          <w:sz w:val="24"/>
          <w:szCs w:val="24"/>
          <w:lang w:eastAsia="tr-TR"/>
        </w:rPr>
      </w:pPr>
      <w:r w:rsidRPr="00D832D1">
        <w:rPr>
          <w:rFonts w:ascii="Times New Roman" w:eastAsia="Times New Roman" w:hAnsi="Times New Roman" w:cs="Times New Roman"/>
          <w:kern w:val="36"/>
          <w:sz w:val="24"/>
          <w:szCs w:val="24"/>
          <w:lang w:eastAsia="tr-TR"/>
        </w:rPr>
        <w:t>Yık</w:t>
      </w:r>
      <w:r w:rsidR="00FF61AE">
        <w:rPr>
          <w:rFonts w:ascii="Times New Roman" w:eastAsia="Times New Roman" w:hAnsi="Times New Roman" w:cs="Times New Roman"/>
          <w:kern w:val="36"/>
          <w:sz w:val="24"/>
          <w:szCs w:val="24"/>
          <w:lang w:eastAsia="tr-TR"/>
        </w:rPr>
        <w:t>ım tekniği belirlenen yapılarda yıkım yapılmadan önce risk değerlendirmeleri yapılır.</w:t>
      </w:r>
      <w:r w:rsidR="00FF61AE" w:rsidRPr="00D832D1">
        <w:rPr>
          <w:rFonts w:ascii="Times New Roman" w:eastAsia="Times New Roman" w:hAnsi="Times New Roman" w:cs="Times New Roman"/>
          <w:kern w:val="36"/>
          <w:sz w:val="24"/>
          <w:szCs w:val="24"/>
          <w:lang w:eastAsia="tr-TR"/>
        </w:rPr>
        <w:t xml:space="preserve"> </w:t>
      </w:r>
      <w:r w:rsidR="00FF61AE">
        <w:rPr>
          <w:rFonts w:ascii="Times New Roman" w:eastAsia="Times New Roman" w:hAnsi="Times New Roman" w:cs="Times New Roman"/>
          <w:kern w:val="36"/>
          <w:sz w:val="24"/>
          <w:szCs w:val="24"/>
          <w:lang w:eastAsia="tr-TR"/>
        </w:rPr>
        <w:t>Belirlenen r</w:t>
      </w:r>
      <w:r w:rsidRPr="00D832D1">
        <w:rPr>
          <w:rFonts w:ascii="Times New Roman" w:eastAsia="Times New Roman" w:hAnsi="Times New Roman" w:cs="Times New Roman"/>
          <w:kern w:val="36"/>
          <w:sz w:val="24"/>
          <w:szCs w:val="24"/>
          <w:lang w:eastAsia="tr-TR"/>
        </w:rPr>
        <w:t xml:space="preserve">isk değerlendirmelerine göre gerekli önlemler alınarak ayrıca acil eylem planları da mutlaka hazırlanmalıdır. Binada esas olan yıkım tekniğine uygun olarak oluşabilecek risklerin risk analizlerinin yapılması </w:t>
      </w:r>
      <w:r w:rsidR="00F56ED3">
        <w:rPr>
          <w:rFonts w:ascii="Times New Roman" w:eastAsia="Times New Roman" w:hAnsi="Times New Roman" w:cs="Times New Roman"/>
          <w:kern w:val="36"/>
          <w:sz w:val="24"/>
          <w:szCs w:val="24"/>
          <w:lang w:eastAsia="tr-TR"/>
        </w:rPr>
        <w:t>sonucu</w:t>
      </w:r>
      <w:r w:rsidRPr="00D832D1">
        <w:rPr>
          <w:rFonts w:ascii="Times New Roman" w:eastAsia="Times New Roman" w:hAnsi="Times New Roman" w:cs="Times New Roman"/>
          <w:kern w:val="36"/>
          <w:sz w:val="24"/>
          <w:szCs w:val="24"/>
          <w:lang w:eastAsia="tr-TR"/>
        </w:rPr>
        <w:t xml:space="preserve"> </w:t>
      </w:r>
      <w:r w:rsidR="00F56ED3">
        <w:rPr>
          <w:rFonts w:ascii="Times New Roman" w:eastAsia="Times New Roman" w:hAnsi="Times New Roman" w:cs="Times New Roman"/>
          <w:kern w:val="36"/>
          <w:sz w:val="24"/>
          <w:szCs w:val="24"/>
          <w:lang w:eastAsia="tr-TR"/>
        </w:rPr>
        <w:t>otaya çıkabilecek muhtemel risklerin</w:t>
      </w:r>
      <w:r w:rsidRPr="00D832D1">
        <w:rPr>
          <w:rFonts w:ascii="Times New Roman" w:eastAsia="Times New Roman" w:hAnsi="Times New Roman" w:cs="Times New Roman"/>
          <w:kern w:val="36"/>
          <w:sz w:val="24"/>
          <w:szCs w:val="24"/>
          <w:lang w:eastAsia="tr-TR"/>
        </w:rPr>
        <w:t xml:space="preserve"> hem çal</w:t>
      </w:r>
      <w:r w:rsidR="00F56ED3">
        <w:rPr>
          <w:rFonts w:ascii="Times New Roman" w:eastAsia="Times New Roman" w:hAnsi="Times New Roman" w:cs="Times New Roman"/>
          <w:kern w:val="36"/>
          <w:sz w:val="24"/>
          <w:szCs w:val="24"/>
          <w:lang w:eastAsia="tr-TR"/>
        </w:rPr>
        <w:t>ışan işçi ve personelde</w:t>
      </w:r>
      <w:r w:rsidR="00FF61AE">
        <w:rPr>
          <w:rFonts w:ascii="Times New Roman" w:eastAsia="Times New Roman" w:hAnsi="Times New Roman" w:cs="Times New Roman"/>
          <w:kern w:val="36"/>
          <w:sz w:val="24"/>
          <w:szCs w:val="24"/>
          <w:lang w:eastAsia="tr-TR"/>
        </w:rPr>
        <w:t xml:space="preserve"> hem iş makinesi ve </w:t>
      </w:r>
      <w:r w:rsidR="00F56ED3">
        <w:rPr>
          <w:rFonts w:ascii="Times New Roman" w:eastAsia="Times New Roman" w:hAnsi="Times New Roman" w:cs="Times New Roman"/>
          <w:kern w:val="36"/>
          <w:sz w:val="24"/>
          <w:szCs w:val="24"/>
          <w:lang w:eastAsia="tr-TR"/>
        </w:rPr>
        <w:t xml:space="preserve">iş </w:t>
      </w:r>
      <w:r w:rsidR="00FF61AE">
        <w:rPr>
          <w:rFonts w:ascii="Times New Roman" w:eastAsia="Times New Roman" w:hAnsi="Times New Roman" w:cs="Times New Roman"/>
          <w:kern w:val="36"/>
          <w:sz w:val="24"/>
          <w:szCs w:val="24"/>
          <w:lang w:eastAsia="tr-TR"/>
        </w:rPr>
        <w:t>aks</w:t>
      </w:r>
      <w:r w:rsidRPr="00D832D1">
        <w:rPr>
          <w:rFonts w:ascii="Times New Roman" w:eastAsia="Times New Roman" w:hAnsi="Times New Roman" w:cs="Times New Roman"/>
          <w:kern w:val="36"/>
          <w:sz w:val="24"/>
          <w:szCs w:val="24"/>
          <w:lang w:eastAsia="tr-TR"/>
        </w:rPr>
        <w:t>amlar</w:t>
      </w:r>
      <w:r w:rsidR="00F56ED3">
        <w:rPr>
          <w:rFonts w:ascii="Times New Roman" w:eastAsia="Times New Roman" w:hAnsi="Times New Roman" w:cs="Times New Roman"/>
          <w:kern w:val="36"/>
          <w:sz w:val="24"/>
          <w:szCs w:val="24"/>
          <w:lang w:eastAsia="tr-TR"/>
        </w:rPr>
        <w:t>ında</w:t>
      </w:r>
      <w:r w:rsidR="00FF61AE">
        <w:rPr>
          <w:rFonts w:ascii="Times New Roman" w:eastAsia="Times New Roman" w:hAnsi="Times New Roman" w:cs="Times New Roman"/>
          <w:kern w:val="36"/>
          <w:sz w:val="24"/>
          <w:szCs w:val="24"/>
          <w:lang w:eastAsia="tr-TR"/>
        </w:rPr>
        <w:t xml:space="preserve"> </w:t>
      </w:r>
      <w:r w:rsidRPr="00D832D1">
        <w:rPr>
          <w:rFonts w:ascii="Times New Roman" w:eastAsia="Times New Roman" w:hAnsi="Times New Roman" w:cs="Times New Roman"/>
          <w:kern w:val="36"/>
          <w:sz w:val="24"/>
          <w:szCs w:val="24"/>
          <w:lang w:eastAsia="tr-TR"/>
        </w:rPr>
        <w:t xml:space="preserve">da </w:t>
      </w:r>
      <w:r w:rsidR="00F56ED3">
        <w:rPr>
          <w:rFonts w:ascii="Times New Roman" w:eastAsia="Times New Roman" w:hAnsi="Times New Roman" w:cs="Times New Roman"/>
          <w:kern w:val="36"/>
          <w:sz w:val="24"/>
          <w:szCs w:val="24"/>
          <w:lang w:eastAsia="tr-TR"/>
        </w:rPr>
        <w:t xml:space="preserve">alınması gereken tedbir ve </w:t>
      </w:r>
      <w:r w:rsidRPr="00D832D1">
        <w:rPr>
          <w:rFonts w:ascii="Times New Roman" w:eastAsia="Times New Roman" w:hAnsi="Times New Roman" w:cs="Times New Roman"/>
          <w:kern w:val="36"/>
          <w:sz w:val="24"/>
          <w:szCs w:val="24"/>
          <w:lang w:eastAsia="tr-TR"/>
        </w:rPr>
        <w:t>güvenlik önlemlerinin alınmasıdır. Ayrıca oluşabilecek her türlü olumsuzluklara karşıda acil eylem planlarının oluşturulması zorunludur. Tüm bu işlemler tamamlandıktan sonra yıkım işlemlerine başlamak ve güvenli bir şekilde yıkım işlemini tamamlamak konunun esasını oluşturmaktadır.</w:t>
      </w:r>
    </w:p>
    <w:p w:rsidR="00D832D1" w:rsidRDefault="00D832D1" w:rsidP="00D832D1">
      <w:pPr>
        <w:shd w:val="clear" w:color="auto" w:fill="FFFFFF"/>
        <w:spacing w:after="0" w:line="240" w:lineRule="auto"/>
        <w:outlineLvl w:val="0"/>
        <w:rPr>
          <w:rFonts w:ascii="Times New Roman" w:eastAsia="Times New Roman" w:hAnsi="Times New Roman" w:cs="Times New Roman"/>
          <w:kern w:val="36"/>
          <w:sz w:val="24"/>
          <w:szCs w:val="24"/>
          <w:lang w:eastAsia="tr-TR"/>
        </w:rPr>
      </w:pPr>
    </w:p>
    <w:p w:rsidR="00F56ED3" w:rsidRPr="00F56ED3" w:rsidRDefault="00F56ED3" w:rsidP="00F56ED3">
      <w:pPr>
        <w:shd w:val="clear" w:color="auto" w:fill="FFFFFF"/>
        <w:spacing w:after="0" w:line="240" w:lineRule="auto"/>
        <w:outlineLvl w:val="0"/>
        <w:rPr>
          <w:rFonts w:ascii="Times New Roman" w:eastAsia="Times New Roman" w:hAnsi="Times New Roman" w:cs="Times New Roman"/>
          <w:b/>
          <w:bCs/>
          <w:kern w:val="36"/>
          <w:sz w:val="24"/>
          <w:szCs w:val="24"/>
          <w:u w:val="single"/>
          <w:lang w:eastAsia="tr-TR"/>
        </w:rPr>
      </w:pPr>
      <w:r w:rsidRPr="00F56ED3">
        <w:rPr>
          <w:rFonts w:ascii="Times New Roman" w:eastAsia="Times New Roman" w:hAnsi="Times New Roman" w:cs="Times New Roman"/>
          <w:b/>
          <w:bCs/>
          <w:kern w:val="36"/>
          <w:sz w:val="24"/>
          <w:szCs w:val="24"/>
          <w:u w:val="single"/>
          <w:lang w:eastAsia="tr-TR"/>
        </w:rPr>
        <w:t>2.YIKIM TEKNİKLERİ</w:t>
      </w:r>
    </w:p>
    <w:p w:rsidR="00D832D1" w:rsidRPr="00D832D1" w:rsidRDefault="00D832D1" w:rsidP="00D832D1">
      <w:pPr>
        <w:shd w:val="clear" w:color="auto" w:fill="FFFFFF"/>
        <w:spacing w:after="0" w:line="240" w:lineRule="auto"/>
        <w:outlineLvl w:val="0"/>
        <w:rPr>
          <w:rFonts w:ascii="Times New Roman" w:eastAsia="Times New Roman" w:hAnsi="Times New Roman" w:cs="Times New Roman"/>
          <w:kern w:val="36"/>
          <w:sz w:val="24"/>
          <w:szCs w:val="24"/>
          <w:u w:val="single"/>
          <w:lang w:eastAsia="tr-TR"/>
        </w:rPr>
      </w:pPr>
    </w:p>
    <w:p w:rsidR="00D832D1" w:rsidRPr="00D832D1" w:rsidRDefault="00D832D1" w:rsidP="00D832D1">
      <w:pPr>
        <w:shd w:val="clear" w:color="auto" w:fill="FFFFFF"/>
        <w:spacing w:after="0" w:line="240" w:lineRule="auto"/>
        <w:outlineLvl w:val="0"/>
        <w:rPr>
          <w:rFonts w:ascii="Times New Roman" w:eastAsia="Times New Roman" w:hAnsi="Times New Roman" w:cs="Times New Roman"/>
          <w:kern w:val="36"/>
          <w:sz w:val="24"/>
          <w:szCs w:val="24"/>
          <w:lang w:eastAsia="tr-TR"/>
        </w:rPr>
      </w:pPr>
      <w:r w:rsidRPr="00D832D1">
        <w:rPr>
          <w:rFonts w:ascii="Times New Roman" w:eastAsia="Times New Roman" w:hAnsi="Times New Roman" w:cs="Times New Roman"/>
          <w:kern w:val="36"/>
          <w:sz w:val="24"/>
          <w:szCs w:val="24"/>
          <w:lang w:eastAsia="tr-TR"/>
        </w:rPr>
        <w:t xml:space="preserve">Kentsel dönüşüm hamlesi başladıktan sonra yapıların güvenli bir şekilde yıktırılması önem kazanmıştır. Bu nedenlerle ilgili bakanlık ‘yapıların yıktırılmasına ilişkin yönetmelik’ taslağı hazırlamış ve yapıların fiziki durumlarına göre yıkım teknikleri bu yönetmeliğin 14 ile 20’li maddeleri arasında detaylı bir şekilde açıklanmıştır. Yapıların yıkımında kullanılacak yıkım tekniği binanın inşa edildiği alan, yapım yöntemi, binanın fiziksel durumu, yapım kullanım materyalleri, binanın kullanım amacı ve çevresel faktörler dikkate alınarak belirlenir. </w:t>
      </w:r>
    </w:p>
    <w:p w:rsidR="00843C17" w:rsidRDefault="00D832D1" w:rsidP="00F56ED3">
      <w:pPr>
        <w:shd w:val="clear" w:color="auto" w:fill="FFFFFF"/>
        <w:spacing w:after="0" w:line="240" w:lineRule="auto"/>
        <w:outlineLvl w:val="0"/>
        <w:rPr>
          <w:rStyle w:val="Gl"/>
          <w:rFonts w:ascii="Times New Roman" w:eastAsia="Times New Roman" w:hAnsi="Times New Roman" w:cs="Times New Roman"/>
          <w:b w:val="0"/>
          <w:bCs w:val="0"/>
          <w:kern w:val="36"/>
          <w:sz w:val="24"/>
          <w:szCs w:val="24"/>
          <w:lang w:eastAsia="tr-TR"/>
        </w:rPr>
      </w:pPr>
      <w:r w:rsidRPr="00D832D1">
        <w:rPr>
          <w:rFonts w:ascii="Times New Roman" w:eastAsia="Times New Roman" w:hAnsi="Times New Roman" w:cs="Times New Roman"/>
          <w:kern w:val="36"/>
          <w:sz w:val="24"/>
          <w:szCs w:val="24"/>
          <w:lang w:eastAsia="tr-TR"/>
        </w:rPr>
        <w:t>Bu yıkı</w:t>
      </w:r>
      <w:r w:rsidR="00F56ED3">
        <w:rPr>
          <w:rFonts w:ascii="Times New Roman" w:eastAsia="Times New Roman" w:hAnsi="Times New Roman" w:cs="Times New Roman"/>
          <w:kern w:val="36"/>
          <w:sz w:val="24"/>
          <w:szCs w:val="24"/>
          <w:lang w:eastAsia="tr-TR"/>
        </w:rPr>
        <w:t>m teknikleri aşağıdaki gibidir.</w:t>
      </w:r>
    </w:p>
    <w:p w:rsidR="00F56ED3" w:rsidRPr="00F56ED3" w:rsidRDefault="00F56ED3" w:rsidP="00F56ED3">
      <w:pPr>
        <w:shd w:val="clear" w:color="auto" w:fill="FFFFFF"/>
        <w:spacing w:after="0" w:line="240" w:lineRule="auto"/>
        <w:outlineLvl w:val="0"/>
        <w:rPr>
          <w:rFonts w:ascii="Times New Roman" w:eastAsia="Times New Roman" w:hAnsi="Times New Roman" w:cs="Times New Roman"/>
          <w:kern w:val="36"/>
          <w:sz w:val="24"/>
          <w:szCs w:val="24"/>
          <w:lang w:eastAsia="tr-TR"/>
        </w:rPr>
      </w:pPr>
    </w:p>
    <w:p w:rsidR="002076A8" w:rsidRPr="00843C17" w:rsidRDefault="00843C17" w:rsidP="002076A8">
      <w:pPr>
        <w:shd w:val="clear" w:color="auto" w:fill="FFFFFF"/>
        <w:spacing w:after="0" w:line="240" w:lineRule="auto"/>
        <w:ind w:hanging="360"/>
        <w:jc w:val="both"/>
        <w:rPr>
          <w:rStyle w:val="Gl"/>
        </w:rPr>
      </w:pPr>
      <w:r w:rsidRPr="00843C17">
        <w:rPr>
          <w:rStyle w:val="Gl"/>
        </w:rPr>
        <w:t xml:space="preserve">     </w:t>
      </w:r>
      <w:r>
        <w:rPr>
          <w:rStyle w:val="Gl"/>
        </w:rPr>
        <w:t xml:space="preserve">  </w:t>
      </w:r>
      <w:r w:rsidR="005F1E69" w:rsidRPr="00843C17">
        <w:rPr>
          <w:rStyle w:val="Gl"/>
        </w:rPr>
        <w:t>A-</w:t>
      </w:r>
      <w:r w:rsidR="002076A8" w:rsidRPr="00843C17">
        <w:rPr>
          <w:rStyle w:val="Gl"/>
        </w:rPr>
        <w:t>     Patlayıcı Kullanarak Yıkım Tekniği</w:t>
      </w:r>
      <w:r w:rsidRPr="00843C17">
        <w:rPr>
          <w:rStyle w:val="Gl"/>
        </w:rPr>
        <w:t xml:space="preserve"> </w:t>
      </w:r>
    </w:p>
    <w:p w:rsidR="002076A8" w:rsidRPr="00843C17" w:rsidRDefault="00843C17" w:rsidP="002076A8">
      <w:pPr>
        <w:shd w:val="clear" w:color="auto" w:fill="FFFFFF"/>
        <w:spacing w:after="0" w:line="240" w:lineRule="auto"/>
        <w:ind w:hanging="360"/>
        <w:jc w:val="both"/>
        <w:rPr>
          <w:rStyle w:val="Gl"/>
        </w:rPr>
      </w:pPr>
      <w:r w:rsidRPr="00843C17">
        <w:rPr>
          <w:rStyle w:val="Gl"/>
        </w:rPr>
        <w:t xml:space="preserve">     </w:t>
      </w:r>
      <w:r>
        <w:rPr>
          <w:rStyle w:val="Gl"/>
        </w:rPr>
        <w:t xml:space="preserve">  </w:t>
      </w:r>
      <w:r w:rsidR="005F1E69" w:rsidRPr="00843C17">
        <w:rPr>
          <w:rStyle w:val="Gl"/>
        </w:rPr>
        <w:t>B-</w:t>
      </w:r>
      <w:r w:rsidR="002076A8" w:rsidRPr="00843C17">
        <w:rPr>
          <w:rStyle w:val="Gl"/>
        </w:rPr>
        <w:t xml:space="preserve">    </w:t>
      </w:r>
      <w:r w:rsidR="005F1E69" w:rsidRPr="00843C17">
        <w:rPr>
          <w:rStyle w:val="Gl"/>
        </w:rPr>
        <w:t xml:space="preserve"> </w:t>
      </w:r>
      <w:r w:rsidR="002076A8" w:rsidRPr="00843C17">
        <w:rPr>
          <w:rStyle w:val="Gl"/>
        </w:rPr>
        <w:t>Uzun Erişimli Yıkım Makinesi ile Yıkım Tekniği</w:t>
      </w:r>
    </w:p>
    <w:p w:rsidR="002076A8" w:rsidRPr="00843C17" w:rsidRDefault="00843C17" w:rsidP="002076A8">
      <w:pPr>
        <w:shd w:val="clear" w:color="auto" w:fill="FFFFFF"/>
        <w:spacing w:after="0" w:line="240" w:lineRule="auto"/>
        <w:ind w:hanging="360"/>
        <w:jc w:val="both"/>
        <w:rPr>
          <w:rStyle w:val="Gl"/>
        </w:rPr>
      </w:pPr>
      <w:r w:rsidRPr="00843C17">
        <w:rPr>
          <w:rStyle w:val="Gl"/>
        </w:rPr>
        <w:t xml:space="preserve">     </w:t>
      </w:r>
      <w:r>
        <w:rPr>
          <w:rStyle w:val="Gl"/>
        </w:rPr>
        <w:t xml:space="preserve">  </w:t>
      </w:r>
      <w:r w:rsidR="005F1E69" w:rsidRPr="00843C17">
        <w:rPr>
          <w:rStyle w:val="Gl"/>
        </w:rPr>
        <w:t xml:space="preserve">C-     </w:t>
      </w:r>
      <w:r w:rsidR="002076A8" w:rsidRPr="00843C17">
        <w:rPr>
          <w:rStyle w:val="Gl"/>
        </w:rPr>
        <w:t>Ekskavatörle Yıkım Tekniği</w:t>
      </w:r>
    </w:p>
    <w:p w:rsidR="002076A8" w:rsidRPr="00843C17" w:rsidRDefault="00843C17" w:rsidP="002076A8">
      <w:pPr>
        <w:shd w:val="clear" w:color="auto" w:fill="FFFFFF"/>
        <w:spacing w:after="0" w:line="240" w:lineRule="auto"/>
        <w:ind w:hanging="360"/>
        <w:jc w:val="both"/>
        <w:rPr>
          <w:rStyle w:val="Gl"/>
        </w:rPr>
      </w:pPr>
      <w:r w:rsidRPr="00843C17">
        <w:rPr>
          <w:rStyle w:val="Gl"/>
        </w:rPr>
        <w:t xml:space="preserve">     </w:t>
      </w:r>
      <w:r>
        <w:rPr>
          <w:rStyle w:val="Gl"/>
        </w:rPr>
        <w:t xml:space="preserve">  </w:t>
      </w:r>
      <w:r w:rsidR="005F1E69" w:rsidRPr="00843C17">
        <w:rPr>
          <w:rStyle w:val="Gl"/>
        </w:rPr>
        <w:t>D-</w:t>
      </w:r>
      <w:r w:rsidR="002076A8" w:rsidRPr="00843C17">
        <w:rPr>
          <w:rStyle w:val="Gl"/>
        </w:rPr>
        <w:t>    </w:t>
      </w:r>
      <w:r w:rsidRPr="00843C17">
        <w:rPr>
          <w:rStyle w:val="Gl"/>
        </w:rPr>
        <w:t xml:space="preserve"> </w:t>
      </w:r>
      <w:r w:rsidR="002076A8" w:rsidRPr="00843C17">
        <w:rPr>
          <w:rStyle w:val="Gl"/>
        </w:rPr>
        <w:t>Kat Eksiltme Suretiyle Yıkım Tekniği</w:t>
      </w:r>
    </w:p>
    <w:p w:rsidR="002076A8" w:rsidRPr="00843C17" w:rsidRDefault="00843C17" w:rsidP="002076A8">
      <w:pPr>
        <w:shd w:val="clear" w:color="auto" w:fill="FFFFFF"/>
        <w:spacing w:after="0" w:line="240" w:lineRule="auto"/>
        <w:ind w:hanging="360"/>
        <w:contextualSpacing/>
        <w:jc w:val="both"/>
        <w:rPr>
          <w:rStyle w:val="Gl"/>
        </w:rPr>
      </w:pPr>
      <w:r w:rsidRPr="00843C17">
        <w:rPr>
          <w:rStyle w:val="Gl"/>
        </w:rPr>
        <w:t xml:space="preserve">    </w:t>
      </w:r>
      <w:r>
        <w:rPr>
          <w:rStyle w:val="Gl"/>
        </w:rPr>
        <w:t xml:space="preserve">           </w:t>
      </w:r>
      <w:r w:rsidR="005F1E69" w:rsidRPr="00843C17">
        <w:rPr>
          <w:rStyle w:val="Gl"/>
        </w:rPr>
        <w:t>D1-   </w:t>
      </w:r>
      <w:r w:rsidR="002076A8" w:rsidRPr="00843C17">
        <w:rPr>
          <w:rStyle w:val="Gl"/>
        </w:rPr>
        <w:t>Mini Ekskavatör ile Yıkım Tekniği</w:t>
      </w:r>
    </w:p>
    <w:p w:rsidR="002076A8" w:rsidRPr="00843C17" w:rsidRDefault="00843C17" w:rsidP="002076A8">
      <w:pPr>
        <w:shd w:val="clear" w:color="auto" w:fill="FFFFFF"/>
        <w:spacing w:after="0" w:line="240" w:lineRule="auto"/>
        <w:ind w:hanging="360"/>
        <w:contextualSpacing/>
        <w:jc w:val="both"/>
        <w:rPr>
          <w:rStyle w:val="Gl"/>
        </w:rPr>
      </w:pPr>
      <w:r w:rsidRPr="00843C17">
        <w:rPr>
          <w:rStyle w:val="Gl"/>
        </w:rPr>
        <w:t xml:space="preserve">    </w:t>
      </w:r>
      <w:r>
        <w:rPr>
          <w:rStyle w:val="Gl"/>
        </w:rPr>
        <w:t xml:space="preserve">           </w:t>
      </w:r>
      <w:r w:rsidR="005F1E69" w:rsidRPr="00843C17">
        <w:rPr>
          <w:rStyle w:val="Gl"/>
        </w:rPr>
        <w:t>D2-   </w:t>
      </w:r>
      <w:r w:rsidR="002076A8" w:rsidRPr="00843C17">
        <w:rPr>
          <w:rStyle w:val="Gl"/>
        </w:rPr>
        <w:t>Beton Delme Kesme ile Yıkım Tekniği</w:t>
      </w:r>
    </w:p>
    <w:p w:rsidR="002076A8" w:rsidRPr="00843C17" w:rsidRDefault="00843C17" w:rsidP="002076A8">
      <w:pPr>
        <w:shd w:val="clear" w:color="auto" w:fill="FFFFFF"/>
        <w:spacing w:after="0" w:line="240" w:lineRule="auto"/>
        <w:ind w:hanging="360"/>
        <w:contextualSpacing/>
        <w:jc w:val="both"/>
        <w:rPr>
          <w:rStyle w:val="Gl"/>
        </w:rPr>
      </w:pPr>
      <w:r w:rsidRPr="00843C17">
        <w:rPr>
          <w:rStyle w:val="Gl"/>
        </w:rPr>
        <w:t xml:space="preserve">    </w:t>
      </w:r>
      <w:r>
        <w:rPr>
          <w:rStyle w:val="Gl"/>
        </w:rPr>
        <w:t xml:space="preserve">           </w:t>
      </w:r>
      <w:r w:rsidR="005F1E69" w:rsidRPr="00843C17">
        <w:rPr>
          <w:rStyle w:val="Gl"/>
        </w:rPr>
        <w:t>D3-   </w:t>
      </w:r>
      <w:r w:rsidR="002076A8" w:rsidRPr="00843C17">
        <w:rPr>
          <w:rStyle w:val="Gl"/>
        </w:rPr>
        <w:t>Kompresörle ve El Aletleri ile Yıkım Tekniği</w:t>
      </w:r>
    </w:p>
    <w:p w:rsidR="002076A8" w:rsidRPr="00843C17" w:rsidRDefault="00843C17" w:rsidP="002076A8">
      <w:pPr>
        <w:shd w:val="clear" w:color="auto" w:fill="FFFFFF"/>
        <w:spacing w:after="0" w:line="240" w:lineRule="auto"/>
        <w:ind w:hanging="360"/>
        <w:jc w:val="both"/>
        <w:rPr>
          <w:rStyle w:val="Gl"/>
        </w:rPr>
      </w:pPr>
      <w:r w:rsidRPr="00843C17">
        <w:rPr>
          <w:rStyle w:val="Gl"/>
        </w:rPr>
        <w:t xml:space="preserve">   </w:t>
      </w:r>
      <w:r>
        <w:rPr>
          <w:rStyle w:val="Gl"/>
        </w:rPr>
        <w:t xml:space="preserve">  </w:t>
      </w:r>
      <w:r w:rsidRPr="00843C17">
        <w:rPr>
          <w:rStyle w:val="Gl"/>
        </w:rPr>
        <w:t xml:space="preserve"> </w:t>
      </w:r>
      <w:r w:rsidR="00FD6059">
        <w:rPr>
          <w:rStyle w:val="Gl"/>
        </w:rPr>
        <w:t xml:space="preserve"> </w:t>
      </w:r>
      <w:r w:rsidR="005F1E69" w:rsidRPr="00843C17">
        <w:rPr>
          <w:rStyle w:val="Gl"/>
        </w:rPr>
        <w:t>E-</w:t>
      </w:r>
      <w:r w:rsidR="002076A8" w:rsidRPr="00843C17">
        <w:rPr>
          <w:rStyle w:val="Gl"/>
        </w:rPr>
        <w:t>    </w:t>
      </w:r>
      <w:r w:rsidR="00FD6059">
        <w:rPr>
          <w:rStyle w:val="Gl"/>
        </w:rPr>
        <w:t xml:space="preserve"> </w:t>
      </w:r>
      <w:r w:rsidR="002076A8" w:rsidRPr="00843C17">
        <w:rPr>
          <w:rStyle w:val="Gl"/>
        </w:rPr>
        <w:t>Çekme Halatı ile Yıkım Tekniği</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p>
    <w:p w:rsidR="002076A8" w:rsidRPr="00843C17" w:rsidRDefault="005F1E69" w:rsidP="002076A8">
      <w:pPr>
        <w:shd w:val="clear" w:color="auto" w:fill="FFFFFF"/>
        <w:spacing w:after="0" w:line="240" w:lineRule="auto"/>
        <w:jc w:val="both"/>
        <w:rPr>
          <w:rStyle w:val="Gl"/>
          <w:u w:val="single"/>
        </w:rPr>
      </w:pPr>
      <w:r w:rsidRPr="00843C17">
        <w:rPr>
          <w:rStyle w:val="Gl"/>
          <w:u w:val="single"/>
        </w:rPr>
        <w:t>2</w:t>
      </w:r>
      <w:r w:rsidR="002076A8" w:rsidRPr="00843C17">
        <w:rPr>
          <w:rStyle w:val="Gl"/>
          <w:u w:val="single"/>
        </w:rPr>
        <w:t>A-Patlayıcı Kullanarak Yıkım Tekniği</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Bir yapının taşıyıcı sistemini patlayıcılar ile tahrip ederek yapının ağırlık merkezinde çökme etkisi oluşturulması ve kendi düşey yükleri ile çökmesi esasına dayanan bir yıkım tekniğidir.</w:t>
      </w:r>
    </w:p>
    <w:p w:rsidR="00FD6059" w:rsidRDefault="002076A8" w:rsidP="00843C17">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Patlayıcı kullanıla</w:t>
      </w:r>
      <w:r w:rsidR="00F229B3">
        <w:rPr>
          <w:rFonts w:ascii="Times New Roman" w:eastAsia="Times New Roman" w:hAnsi="Times New Roman" w:cs="Times New Roman"/>
          <w:sz w:val="24"/>
          <w:szCs w:val="24"/>
          <w:lang w:eastAsia="tr-TR"/>
        </w:rPr>
        <w:t xml:space="preserve">rak yapılan bu yıkım tekniğinde </w:t>
      </w:r>
      <w:r w:rsidRPr="002076A8">
        <w:rPr>
          <w:rFonts w:ascii="Times New Roman" w:eastAsia="Times New Roman" w:hAnsi="Times New Roman" w:cs="Times New Roman"/>
          <w:sz w:val="24"/>
          <w:szCs w:val="24"/>
          <w:lang w:eastAsia="tr-TR"/>
        </w:rPr>
        <w:t>yapının fiziksel ve statik özellikler</w:t>
      </w:r>
      <w:r w:rsidR="00F229B3">
        <w:rPr>
          <w:rFonts w:ascii="Times New Roman" w:eastAsia="Times New Roman" w:hAnsi="Times New Roman" w:cs="Times New Roman"/>
          <w:sz w:val="24"/>
          <w:szCs w:val="24"/>
          <w:lang w:eastAsia="tr-TR"/>
        </w:rPr>
        <w:t xml:space="preserve">inin analiz edilmesi sonrasında </w:t>
      </w:r>
      <w:r w:rsidRPr="002076A8">
        <w:rPr>
          <w:rFonts w:ascii="Times New Roman" w:eastAsia="Times New Roman" w:hAnsi="Times New Roman" w:cs="Times New Roman"/>
          <w:sz w:val="24"/>
          <w:szCs w:val="24"/>
          <w:lang w:eastAsia="tr-TR"/>
        </w:rPr>
        <w:t>taşıyıcı kolonların ne şe</w:t>
      </w:r>
      <w:r w:rsidR="00F229B3">
        <w:rPr>
          <w:rFonts w:ascii="Times New Roman" w:eastAsia="Times New Roman" w:hAnsi="Times New Roman" w:cs="Times New Roman"/>
          <w:sz w:val="24"/>
          <w:szCs w:val="24"/>
          <w:lang w:eastAsia="tr-TR"/>
        </w:rPr>
        <w:t xml:space="preserve">kilde hangi şartlarda delinmesi </w:t>
      </w:r>
      <w:r w:rsidRPr="002076A8">
        <w:rPr>
          <w:rFonts w:ascii="Times New Roman" w:eastAsia="Times New Roman" w:hAnsi="Times New Roman" w:cs="Times New Roman"/>
          <w:sz w:val="24"/>
          <w:szCs w:val="24"/>
          <w:lang w:eastAsia="tr-TR"/>
        </w:rPr>
        <w:t>kullanılacak p</w:t>
      </w:r>
      <w:r w:rsidR="00F229B3">
        <w:rPr>
          <w:rFonts w:ascii="Times New Roman" w:eastAsia="Times New Roman" w:hAnsi="Times New Roman" w:cs="Times New Roman"/>
          <w:sz w:val="24"/>
          <w:szCs w:val="24"/>
          <w:lang w:eastAsia="tr-TR"/>
        </w:rPr>
        <w:t xml:space="preserve">atlayıcı madde cinsi ve miktarı </w:t>
      </w:r>
      <w:r w:rsidRPr="002076A8">
        <w:rPr>
          <w:rFonts w:ascii="Times New Roman" w:eastAsia="Times New Roman" w:hAnsi="Times New Roman" w:cs="Times New Roman"/>
          <w:sz w:val="24"/>
          <w:szCs w:val="24"/>
          <w:lang w:eastAsia="tr-TR"/>
        </w:rPr>
        <w:t>kullanılacak ateşleyici kapsül çeşitlerini iyi belirlemek gerekmektedir.</w:t>
      </w:r>
    </w:p>
    <w:p w:rsidR="00FD6059" w:rsidRDefault="00FD6059" w:rsidP="00843C17">
      <w:pPr>
        <w:shd w:val="clear" w:color="auto" w:fill="FFFFFF"/>
        <w:spacing w:after="0" w:line="240" w:lineRule="auto"/>
        <w:jc w:val="both"/>
        <w:rPr>
          <w:rFonts w:ascii="Times New Roman" w:eastAsia="Times New Roman" w:hAnsi="Times New Roman" w:cs="Times New Roman"/>
          <w:sz w:val="24"/>
          <w:szCs w:val="24"/>
          <w:lang w:eastAsia="tr-TR"/>
        </w:rPr>
      </w:pPr>
      <w:r w:rsidRPr="00FD6059">
        <w:rPr>
          <w:rFonts w:ascii="Times New Roman" w:eastAsia="Times New Roman" w:hAnsi="Times New Roman" w:cs="Times New Roman"/>
          <w:noProof/>
          <w:sz w:val="24"/>
          <w:szCs w:val="24"/>
          <w:lang w:eastAsia="tr-TR"/>
        </w:rPr>
        <w:lastRenderedPageBreak/>
        <w:drawing>
          <wp:inline distT="0" distB="0" distL="0" distR="0">
            <wp:extent cx="4514850" cy="2009775"/>
            <wp:effectExtent l="0" t="0" r="0" b="9525"/>
            <wp:docPr id="10" name="Resim 10" descr="http://www.konuthaberleri.com/resimler/22000/23285_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nuthaberleri.com/resimler/22000/23285_2.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2009775"/>
                    </a:xfrm>
                    <a:prstGeom prst="rect">
                      <a:avLst/>
                    </a:prstGeom>
                    <a:noFill/>
                    <a:ln>
                      <a:noFill/>
                    </a:ln>
                  </pic:spPr>
                </pic:pic>
              </a:graphicData>
            </a:graphic>
          </wp:inline>
        </w:drawing>
      </w:r>
    </w:p>
    <w:p w:rsidR="00FD6059" w:rsidRDefault="00FD6059" w:rsidP="00843C17">
      <w:pPr>
        <w:shd w:val="clear" w:color="auto" w:fill="FFFFFF"/>
        <w:spacing w:after="0" w:line="240" w:lineRule="auto"/>
        <w:jc w:val="both"/>
        <w:rPr>
          <w:rFonts w:ascii="Times New Roman" w:eastAsia="Times New Roman" w:hAnsi="Times New Roman" w:cs="Times New Roman"/>
          <w:bCs/>
          <w:sz w:val="24"/>
          <w:szCs w:val="24"/>
          <w:u w:val="single"/>
          <w:lang w:eastAsia="tr-TR"/>
        </w:rPr>
      </w:pPr>
    </w:p>
    <w:p w:rsidR="00843C17" w:rsidRPr="00FD6059" w:rsidRDefault="00843C17" w:rsidP="00843C17">
      <w:pPr>
        <w:shd w:val="clear" w:color="auto" w:fill="FFFFFF"/>
        <w:spacing w:after="0" w:line="240" w:lineRule="auto"/>
        <w:jc w:val="both"/>
        <w:rPr>
          <w:rFonts w:ascii="Times New Roman" w:eastAsia="Times New Roman" w:hAnsi="Times New Roman" w:cs="Times New Roman"/>
          <w:sz w:val="24"/>
          <w:szCs w:val="24"/>
          <w:lang w:eastAsia="tr-TR"/>
        </w:rPr>
      </w:pPr>
      <w:r w:rsidRPr="00843C17">
        <w:rPr>
          <w:rFonts w:ascii="Times New Roman" w:eastAsia="Times New Roman" w:hAnsi="Times New Roman" w:cs="Times New Roman"/>
          <w:bCs/>
          <w:sz w:val="24"/>
          <w:szCs w:val="24"/>
          <w:u w:val="single"/>
          <w:lang w:eastAsia="tr-TR"/>
        </w:rPr>
        <w:t xml:space="preserve">Patlayıcılarla yıkım tekniklerinin avantajları </w:t>
      </w:r>
    </w:p>
    <w:p w:rsidR="00843C17" w:rsidRPr="00843C17" w:rsidRDefault="00843C17" w:rsidP="00843C17">
      <w:pPr>
        <w:shd w:val="clear" w:color="auto" w:fill="FFFFFF"/>
        <w:spacing w:after="0" w:line="240" w:lineRule="auto"/>
        <w:jc w:val="both"/>
        <w:rPr>
          <w:rFonts w:ascii="Times New Roman" w:eastAsia="Times New Roman" w:hAnsi="Times New Roman" w:cs="Times New Roman"/>
          <w:bCs/>
          <w:sz w:val="24"/>
          <w:szCs w:val="24"/>
          <w:lang w:eastAsia="tr-TR"/>
        </w:rPr>
      </w:pPr>
      <w:r w:rsidRPr="00843C17">
        <w:rPr>
          <w:rFonts w:ascii="Times New Roman" w:eastAsia="Times New Roman" w:hAnsi="Times New Roman" w:cs="Times New Roman"/>
          <w:bCs/>
          <w:sz w:val="24"/>
          <w:szCs w:val="24"/>
          <w:lang w:eastAsia="tr-TR"/>
        </w:rPr>
        <w:t>*Özellikle yüksek katlı yapılarda uygulandığında çok daha düşük maliyet</w:t>
      </w:r>
    </w:p>
    <w:p w:rsidR="00843C17" w:rsidRPr="00843C17" w:rsidRDefault="00843C17" w:rsidP="00843C17">
      <w:pPr>
        <w:shd w:val="clear" w:color="auto" w:fill="FFFFFF"/>
        <w:spacing w:after="0" w:line="240" w:lineRule="auto"/>
        <w:jc w:val="both"/>
        <w:rPr>
          <w:rFonts w:ascii="Times New Roman" w:eastAsia="Times New Roman" w:hAnsi="Times New Roman" w:cs="Times New Roman"/>
          <w:bCs/>
          <w:sz w:val="24"/>
          <w:szCs w:val="24"/>
          <w:lang w:eastAsia="tr-TR"/>
        </w:rPr>
      </w:pPr>
      <w:r w:rsidRPr="00843C17">
        <w:rPr>
          <w:rFonts w:ascii="Times New Roman" w:eastAsia="Times New Roman" w:hAnsi="Times New Roman" w:cs="Times New Roman"/>
          <w:bCs/>
          <w:sz w:val="24"/>
          <w:szCs w:val="24"/>
          <w:lang w:eastAsia="tr-TR"/>
        </w:rPr>
        <w:t>*Daha hızlı bir uygulama</w:t>
      </w:r>
    </w:p>
    <w:p w:rsidR="00843C17" w:rsidRPr="00843C17" w:rsidRDefault="00843C17" w:rsidP="00843C17">
      <w:pPr>
        <w:shd w:val="clear" w:color="auto" w:fill="FFFFFF"/>
        <w:spacing w:after="0" w:line="240" w:lineRule="auto"/>
        <w:jc w:val="both"/>
        <w:rPr>
          <w:rFonts w:ascii="Times New Roman" w:eastAsia="Times New Roman" w:hAnsi="Times New Roman" w:cs="Times New Roman"/>
          <w:bCs/>
          <w:sz w:val="24"/>
          <w:szCs w:val="24"/>
          <w:lang w:eastAsia="tr-TR"/>
        </w:rPr>
      </w:pPr>
      <w:r w:rsidRPr="00843C17">
        <w:rPr>
          <w:rFonts w:ascii="Times New Roman" w:eastAsia="Times New Roman" w:hAnsi="Times New Roman" w:cs="Times New Roman"/>
          <w:bCs/>
          <w:sz w:val="24"/>
          <w:szCs w:val="24"/>
          <w:lang w:eastAsia="tr-TR"/>
        </w:rPr>
        <w:t>*Çevreye verilen rahatsızlıkların kısa bir zamanla sınırlandırılması</w:t>
      </w:r>
    </w:p>
    <w:p w:rsidR="00843C17" w:rsidRPr="00843C17" w:rsidRDefault="00843C17" w:rsidP="00843C17">
      <w:pPr>
        <w:shd w:val="clear" w:color="auto" w:fill="FFFFFF"/>
        <w:spacing w:after="0" w:line="240" w:lineRule="auto"/>
        <w:jc w:val="both"/>
        <w:rPr>
          <w:rFonts w:ascii="Times New Roman" w:eastAsia="Times New Roman" w:hAnsi="Times New Roman" w:cs="Times New Roman"/>
          <w:bCs/>
          <w:sz w:val="24"/>
          <w:szCs w:val="24"/>
          <w:lang w:eastAsia="tr-TR"/>
        </w:rPr>
      </w:pPr>
      <w:r w:rsidRPr="00843C17">
        <w:rPr>
          <w:rFonts w:ascii="Times New Roman" w:eastAsia="Times New Roman" w:hAnsi="Times New Roman" w:cs="Times New Roman"/>
          <w:bCs/>
          <w:sz w:val="24"/>
          <w:szCs w:val="24"/>
          <w:lang w:eastAsia="tr-TR"/>
        </w:rPr>
        <w:t>*Trafik akışının olduğu yerlerde veya yakınında yürütüldüğünde daha güvenli bir uygulama</w:t>
      </w:r>
    </w:p>
    <w:p w:rsidR="00843C17" w:rsidRPr="00843C17" w:rsidRDefault="00843C17" w:rsidP="00843C17">
      <w:pPr>
        <w:shd w:val="clear" w:color="auto" w:fill="FFFFFF"/>
        <w:spacing w:after="0" w:line="240" w:lineRule="auto"/>
        <w:jc w:val="both"/>
        <w:rPr>
          <w:rFonts w:ascii="Times New Roman" w:eastAsia="Times New Roman" w:hAnsi="Times New Roman" w:cs="Times New Roman"/>
          <w:bCs/>
          <w:sz w:val="24"/>
          <w:szCs w:val="24"/>
          <w:lang w:eastAsia="tr-TR"/>
        </w:rPr>
      </w:pPr>
      <w:r w:rsidRPr="00843C17">
        <w:rPr>
          <w:rFonts w:ascii="Times New Roman" w:eastAsia="Times New Roman" w:hAnsi="Times New Roman" w:cs="Times New Roman"/>
          <w:bCs/>
          <w:sz w:val="24"/>
          <w:szCs w:val="24"/>
          <w:lang w:eastAsia="tr-TR"/>
        </w:rPr>
        <w:t>*Yıkım alanında ve dar aralıkta mekanik makinelerin kullanımının zor olduğu durumlarda, uygulanabilir olması.</w:t>
      </w:r>
    </w:p>
    <w:p w:rsidR="00843C17" w:rsidRPr="00843C17" w:rsidRDefault="00843C17" w:rsidP="00843C17">
      <w:pPr>
        <w:shd w:val="clear" w:color="auto" w:fill="FFFFFF"/>
        <w:spacing w:after="0" w:line="240" w:lineRule="auto"/>
        <w:jc w:val="both"/>
        <w:rPr>
          <w:rFonts w:ascii="Times New Roman" w:eastAsia="Times New Roman" w:hAnsi="Times New Roman" w:cs="Times New Roman"/>
          <w:bCs/>
          <w:sz w:val="24"/>
          <w:szCs w:val="24"/>
          <w:u w:val="single"/>
          <w:lang w:eastAsia="tr-TR"/>
        </w:rPr>
      </w:pPr>
      <w:r w:rsidRPr="00843C17">
        <w:rPr>
          <w:rFonts w:ascii="Times New Roman" w:eastAsia="Times New Roman" w:hAnsi="Times New Roman" w:cs="Times New Roman"/>
          <w:bCs/>
          <w:sz w:val="24"/>
          <w:szCs w:val="24"/>
          <w:u w:val="single"/>
          <w:lang w:eastAsia="tr-TR"/>
        </w:rPr>
        <w:t>Patlayıcılarla yıkım tekniklerinin dezavantajları </w:t>
      </w:r>
    </w:p>
    <w:p w:rsidR="00843C17" w:rsidRPr="00843C17" w:rsidRDefault="00843C17" w:rsidP="00843C17">
      <w:pPr>
        <w:shd w:val="clear" w:color="auto" w:fill="FFFFFF"/>
        <w:spacing w:after="0" w:line="240" w:lineRule="auto"/>
        <w:jc w:val="both"/>
        <w:rPr>
          <w:rFonts w:ascii="Times New Roman" w:eastAsia="Times New Roman" w:hAnsi="Times New Roman" w:cs="Times New Roman"/>
          <w:bCs/>
          <w:sz w:val="24"/>
          <w:szCs w:val="24"/>
          <w:lang w:eastAsia="tr-TR"/>
        </w:rPr>
      </w:pPr>
      <w:r w:rsidRPr="00843C17">
        <w:rPr>
          <w:rFonts w:ascii="Times New Roman" w:eastAsia="Times New Roman" w:hAnsi="Times New Roman" w:cs="Times New Roman"/>
          <w:bCs/>
          <w:sz w:val="24"/>
          <w:szCs w:val="24"/>
          <w:lang w:eastAsia="tr-TR"/>
        </w:rPr>
        <w:t>*Yıkım işi için patlayıcı, statik, güvenlik gibi konularda uzman ve tecrübeli bir ekip gerekir.</w:t>
      </w:r>
    </w:p>
    <w:p w:rsidR="00843C17" w:rsidRPr="00843C17" w:rsidRDefault="00843C17" w:rsidP="00843C17">
      <w:pPr>
        <w:shd w:val="clear" w:color="auto" w:fill="FFFFFF"/>
        <w:spacing w:after="0" w:line="240" w:lineRule="auto"/>
        <w:jc w:val="both"/>
        <w:rPr>
          <w:rFonts w:ascii="Times New Roman" w:eastAsia="Times New Roman" w:hAnsi="Times New Roman" w:cs="Times New Roman"/>
          <w:bCs/>
          <w:sz w:val="24"/>
          <w:szCs w:val="24"/>
          <w:lang w:eastAsia="tr-TR"/>
        </w:rPr>
      </w:pPr>
      <w:r w:rsidRPr="00843C17">
        <w:rPr>
          <w:rFonts w:ascii="Times New Roman" w:eastAsia="Times New Roman" w:hAnsi="Times New Roman" w:cs="Times New Roman"/>
          <w:bCs/>
          <w:sz w:val="24"/>
          <w:szCs w:val="24"/>
          <w:lang w:eastAsia="tr-TR"/>
        </w:rPr>
        <w:t>*Patlatma izin belgesinin (ruhsatının) ve yıkım alanına patlayıcıların taşınması için gerekli olan diğer belgelerin teminin uzun zaman alması.</w:t>
      </w:r>
    </w:p>
    <w:p w:rsidR="00843C17" w:rsidRPr="00843C17" w:rsidRDefault="00843C17" w:rsidP="00843C17">
      <w:pPr>
        <w:shd w:val="clear" w:color="auto" w:fill="FFFFFF"/>
        <w:spacing w:after="0" w:line="240" w:lineRule="auto"/>
        <w:jc w:val="both"/>
        <w:rPr>
          <w:rFonts w:ascii="Times New Roman" w:eastAsia="Times New Roman" w:hAnsi="Times New Roman" w:cs="Times New Roman"/>
          <w:bCs/>
          <w:sz w:val="24"/>
          <w:szCs w:val="24"/>
          <w:lang w:eastAsia="tr-TR"/>
        </w:rPr>
      </w:pPr>
      <w:r w:rsidRPr="00843C17">
        <w:rPr>
          <w:rFonts w:ascii="Times New Roman" w:eastAsia="Times New Roman" w:hAnsi="Times New Roman" w:cs="Times New Roman"/>
          <w:bCs/>
          <w:sz w:val="24"/>
          <w:szCs w:val="24"/>
          <w:lang w:eastAsia="tr-TR"/>
        </w:rPr>
        <w:t>*Yıkılacak yapıların projelerinin bulunması ve malzeme özelliklerinin bilinmesi gerekir. Bunların bulunmadığı durumlarda ölçüm ve deneyler yapılarak tespit edilmeleri gerekir. Bu da zaman kaybına neden olur ve maliyeti artırır.</w:t>
      </w:r>
    </w:p>
    <w:p w:rsidR="00843C17" w:rsidRDefault="00843C17" w:rsidP="002076A8">
      <w:pPr>
        <w:shd w:val="clear" w:color="auto" w:fill="FFFFFF"/>
        <w:spacing w:after="0" w:line="240" w:lineRule="auto"/>
        <w:jc w:val="both"/>
        <w:rPr>
          <w:rFonts w:ascii="Times New Roman" w:eastAsia="Times New Roman" w:hAnsi="Times New Roman" w:cs="Times New Roman"/>
          <w:bCs/>
          <w:sz w:val="24"/>
          <w:szCs w:val="24"/>
          <w:lang w:eastAsia="tr-TR"/>
        </w:rPr>
      </w:pPr>
      <w:r w:rsidRPr="00843C17">
        <w:rPr>
          <w:rFonts w:ascii="Times New Roman" w:eastAsia="Times New Roman" w:hAnsi="Times New Roman" w:cs="Times New Roman"/>
          <w:bCs/>
          <w:sz w:val="24"/>
          <w:szCs w:val="24"/>
          <w:lang w:eastAsia="tr-TR"/>
        </w:rPr>
        <w:t>*Çevredeki yapılara, nesnelere ve insanlara zarar verme riski her zaman vardır. Bunlar sonucu oluşabilecek zararların karşılanması gerekir.</w:t>
      </w:r>
    </w:p>
    <w:p w:rsidR="002076A8" w:rsidRPr="00843C17" w:rsidRDefault="002076A8" w:rsidP="002076A8">
      <w:pPr>
        <w:shd w:val="clear" w:color="auto" w:fill="FFFFFF"/>
        <w:spacing w:after="0" w:line="240" w:lineRule="auto"/>
        <w:jc w:val="both"/>
        <w:rPr>
          <w:rStyle w:val="Gl"/>
          <w:rFonts w:ascii="Times New Roman" w:eastAsia="Times New Roman" w:hAnsi="Times New Roman" w:cs="Times New Roman"/>
          <w:b w:val="0"/>
          <w:sz w:val="24"/>
          <w:szCs w:val="24"/>
          <w:lang w:eastAsia="tr-TR"/>
        </w:rPr>
      </w:pPr>
      <w:r w:rsidRPr="002076A8">
        <w:rPr>
          <w:rFonts w:ascii="Times New Roman" w:eastAsia="Times New Roman" w:hAnsi="Times New Roman" w:cs="Times New Roman"/>
          <w:sz w:val="24"/>
          <w:szCs w:val="24"/>
          <w:lang w:eastAsia="tr-TR"/>
        </w:rPr>
        <w:br/>
      </w:r>
      <w:r w:rsidR="00843C17" w:rsidRPr="00843C17">
        <w:rPr>
          <w:rStyle w:val="Gl"/>
          <w:u w:val="single"/>
        </w:rPr>
        <w:t>2</w:t>
      </w:r>
      <w:r w:rsidRPr="00843C17">
        <w:rPr>
          <w:rStyle w:val="Gl"/>
          <w:u w:val="single"/>
        </w:rPr>
        <w:t>B-Uzun Erişimli Yıkım Makinesi ile Yıkım Tekniği</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Yıkım faaliyetleri için özel olarak üretilmiş uzun erişimli yık</w:t>
      </w:r>
      <w:r w:rsidR="00F229B3">
        <w:rPr>
          <w:rFonts w:ascii="Times New Roman" w:eastAsia="Times New Roman" w:hAnsi="Times New Roman" w:cs="Times New Roman"/>
          <w:sz w:val="24"/>
          <w:szCs w:val="24"/>
          <w:lang w:eastAsia="tr-TR"/>
        </w:rPr>
        <w:t xml:space="preserve">ım makinesi olarak adlandırılan </w:t>
      </w:r>
      <w:r w:rsidRPr="002076A8">
        <w:rPr>
          <w:rFonts w:ascii="Times New Roman" w:eastAsia="Times New Roman" w:hAnsi="Times New Roman" w:cs="Times New Roman"/>
          <w:sz w:val="24"/>
          <w:szCs w:val="24"/>
          <w:lang w:eastAsia="tr-TR"/>
        </w:rPr>
        <w:t>en a</w:t>
      </w:r>
      <w:r w:rsidR="00F229B3">
        <w:rPr>
          <w:rFonts w:ascii="Times New Roman" w:eastAsia="Times New Roman" w:hAnsi="Times New Roman" w:cs="Times New Roman"/>
          <w:sz w:val="24"/>
          <w:szCs w:val="24"/>
          <w:lang w:eastAsia="tr-TR"/>
        </w:rPr>
        <w:t xml:space="preserve">z üç parça hareketli boma sahip </w:t>
      </w:r>
      <w:r w:rsidRPr="002076A8">
        <w:rPr>
          <w:rFonts w:ascii="Times New Roman" w:eastAsia="Times New Roman" w:hAnsi="Times New Roman" w:cs="Times New Roman"/>
          <w:sz w:val="24"/>
          <w:szCs w:val="24"/>
          <w:lang w:eastAsia="tr-TR"/>
        </w:rPr>
        <w:t>minimum</w:t>
      </w:r>
      <w:r w:rsidR="00F229B3">
        <w:rPr>
          <w:rFonts w:ascii="Times New Roman" w:eastAsia="Times New Roman" w:hAnsi="Times New Roman" w:cs="Times New Roman"/>
          <w:sz w:val="24"/>
          <w:szCs w:val="24"/>
          <w:lang w:eastAsia="tr-TR"/>
        </w:rPr>
        <w:t xml:space="preserve"> 18 metre erişim sağlayan </w:t>
      </w:r>
      <w:r w:rsidRPr="002076A8">
        <w:rPr>
          <w:rFonts w:ascii="Times New Roman" w:eastAsia="Times New Roman" w:hAnsi="Times New Roman" w:cs="Times New Roman"/>
          <w:sz w:val="24"/>
          <w:szCs w:val="24"/>
          <w:lang w:eastAsia="tr-TR"/>
        </w:rPr>
        <w:t>anons sistemi ile kesici ve ezici çenesi v</w:t>
      </w:r>
      <w:r w:rsidR="00F229B3">
        <w:rPr>
          <w:rFonts w:ascii="Times New Roman" w:eastAsia="Times New Roman" w:hAnsi="Times New Roman" w:cs="Times New Roman"/>
          <w:sz w:val="24"/>
          <w:szCs w:val="24"/>
          <w:lang w:eastAsia="tr-TR"/>
        </w:rPr>
        <w:t>eya hidrolik sistemli paletli eksk</w:t>
      </w:r>
      <w:r w:rsidRPr="002076A8">
        <w:rPr>
          <w:rFonts w:ascii="Times New Roman" w:eastAsia="Times New Roman" w:hAnsi="Times New Roman" w:cs="Times New Roman"/>
          <w:sz w:val="24"/>
          <w:szCs w:val="24"/>
          <w:lang w:eastAsia="tr-TR"/>
        </w:rPr>
        <w:t>avatör</w:t>
      </w:r>
      <w:r w:rsidR="00F229B3">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le yapılan yıkım tekniğidir.</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Yıkılacak yapının yüksekliği uzun erişimli yıkım makinesinin eri</w:t>
      </w:r>
      <w:r w:rsidR="00F229B3">
        <w:rPr>
          <w:rFonts w:ascii="Times New Roman" w:eastAsia="Times New Roman" w:hAnsi="Times New Roman" w:cs="Times New Roman"/>
          <w:sz w:val="24"/>
          <w:szCs w:val="24"/>
          <w:lang w:eastAsia="tr-TR"/>
        </w:rPr>
        <w:t xml:space="preserve">şim seviyesinden daha fazla ise </w:t>
      </w:r>
      <w:r w:rsidRPr="002076A8">
        <w:rPr>
          <w:rFonts w:ascii="Times New Roman" w:eastAsia="Times New Roman" w:hAnsi="Times New Roman" w:cs="Times New Roman"/>
          <w:sz w:val="24"/>
          <w:szCs w:val="24"/>
          <w:lang w:eastAsia="tr-TR"/>
        </w:rPr>
        <w:t>uzun erişimli yıkım makinesinin erişim seviyesine kadar kat eksiltme suretiyle yıkım tekniğinin uygulanması zorunludur.</w:t>
      </w:r>
    </w:p>
    <w:p w:rsidR="002076A8" w:rsidRPr="00843C17" w:rsidRDefault="001308D4" w:rsidP="002076A8">
      <w:pPr>
        <w:shd w:val="clear" w:color="auto" w:fill="FFFFFF"/>
        <w:spacing w:after="0" w:line="240" w:lineRule="auto"/>
        <w:jc w:val="both"/>
        <w:rPr>
          <w:rStyle w:val="Gl"/>
          <w:u w:val="single"/>
        </w:rPr>
      </w:pPr>
      <w:r w:rsidRPr="001308D4">
        <w:rPr>
          <w:rFonts w:ascii="Times New Roman" w:eastAsia="Times New Roman" w:hAnsi="Times New Roman" w:cs="Times New Roman"/>
          <w:noProof/>
          <w:sz w:val="24"/>
          <w:szCs w:val="24"/>
          <w:lang w:eastAsia="tr-TR"/>
        </w:rPr>
        <w:lastRenderedPageBreak/>
        <w:drawing>
          <wp:inline distT="0" distB="0" distL="0" distR="0">
            <wp:extent cx="5760720" cy="4320540"/>
            <wp:effectExtent l="0" t="0" r="0" b="3810"/>
            <wp:docPr id="5" name="Resim 5" descr="C:\Users\win7\Deskto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2076A8" w:rsidRPr="002076A8">
        <w:rPr>
          <w:rFonts w:ascii="Times New Roman" w:eastAsia="Times New Roman" w:hAnsi="Times New Roman" w:cs="Times New Roman"/>
          <w:sz w:val="24"/>
          <w:szCs w:val="24"/>
          <w:lang w:eastAsia="tr-TR"/>
        </w:rPr>
        <w:br/>
      </w:r>
      <w:r w:rsidR="00843C17" w:rsidRPr="00843C17">
        <w:rPr>
          <w:rStyle w:val="Gl"/>
          <w:u w:val="single"/>
        </w:rPr>
        <w:t>2</w:t>
      </w:r>
      <w:r w:rsidR="002076A8" w:rsidRPr="00843C17">
        <w:rPr>
          <w:rStyle w:val="Gl"/>
          <w:u w:val="single"/>
        </w:rPr>
        <w:t>C-Ekskavatörle Yıkım Tekniği</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Yıkılacak yapının herhangi bir cephesinden başlanılarak hidrolik kırıcı aparatı veya kesici çene aparatı kullanılarak betonların yukarıdan aşağıya parçalanması sonucu yapılan yıkım şeklidir.</w:t>
      </w:r>
    </w:p>
    <w:p w:rsidR="002076A8" w:rsidRPr="002076A8" w:rsidRDefault="00F229B3" w:rsidP="002076A8">
      <w:pPr>
        <w:shd w:val="clear" w:color="auto" w:fill="FFFFFF"/>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Bu teknikte </w:t>
      </w:r>
      <w:r w:rsidR="002076A8" w:rsidRPr="002076A8">
        <w:rPr>
          <w:rFonts w:ascii="Times New Roman" w:eastAsia="Times New Roman" w:hAnsi="Times New Roman" w:cs="Times New Roman"/>
          <w:sz w:val="24"/>
          <w:szCs w:val="24"/>
          <w:lang w:eastAsia="tr-TR"/>
        </w:rPr>
        <w:t>yedi tondan fazla ağırlığı olan paletli veya lastikli iki parça boma sahip hi</w:t>
      </w:r>
      <w:r>
        <w:rPr>
          <w:rFonts w:ascii="Times New Roman" w:eastAsia="Times New Roman" w:hAnsi="Times New Roman" w:cs="Times New Roman"/>
          <w:sz w:val="24"/>
          <w:szCs w:val="24"/>
          <w:lang w:eastAsia="tr-TR"/>
        </w:rPr>
        <w:t xml:space="preserve">drolik ekskavatörler kullanılır. </w:t>
      </w:r>
      <w:r w:rsidR="002076A8" w:rsidRPr="002076A8">
        <w:rPr>
          <w:rFonts w:ascii="Times New Roman" w:eastAsia="Times New Roman" w:hAnsi="Times New Roman" w:cs="Times New Roman"/>
          <w:sz w:val="24"/>
          <w:szCs w:val="24"/>
          <w:lang w:eastAsia="tr-TR"/>
        </w:rPr>
        <w:t>Yıkılacak yapının yüksekliği ekskavatörün erişim seviyesinden daha fazla i</w:t>
      </w:r>
      <w:r>
        <w:rPr>
          <w:rFonts w:ascii="Times New Roman" w:eastAsia="Times New Roman" w:hAnsi="Times New Roman" w:cs="Times New Roman"/>
          <w:sz w:val="24"/>
          <w:szCs w:val="24"/>
          <w:lang w:eastAsia="tr-TR"/>
        </w:rPr>
        <w:t xml:space="preserve">se </w:t>
      </w:r>
      <w:r w:rsidR="002076A8" w:rsidRPr="002076A8">
        <w:rPr>
          <w:rFonts w:ascii="Times New Roman" w:eastAsia="Times New Roman" w:hAnsi="Times New Roman" w:cs="Times New Roman"/>
          <w:sz w:val="24"/>
          <w:szCs w:val="24"/>
          <w:lang w:eastAsia="tr-TR"/>
        </w:rPr>
        <w:t>ekskavatörün erişim seviyesine kadar kat eksiltme suretiyle yıkım tekniği uygulanması zorunludur.</w:t>
      </w:r>
    </w:p>
    <w:p w:rsidR="002076A8" w:rsidRPr="002076A8" w:rsidRDefault="003E0A42" w:rsidP="002076A8">
      <w:pPr>
        <w:shd w:val="clear" w:color="auto" w:fill="FFFFFF"/>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1F97A6C8">
            <wp:extent cx="3096895" cy="2286000"/>
            <wp:effectExtent l="0" t="0" r="825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895" cy="2286000"/>
                    </a:xfrm>
                    <a:prstGeom prst="rect">
                      <a:avLst/>
                    </a:prstGeom>
                    <a:noFill/>
                  </pic:spPr>
                </pic:pic>
              </a:graphicData>
            </a:graphic>
          </wp:inline>
        </w:drawing>
      </w:r>
    </w:p>
    <w:p w:rsidR="003E0A42" w:rsidRDefault="003E0A42" w:rsidP="002076A8">
      <w:pPr>
        <w:shd w:val="clear" w:color="auto" w:fill="FFFFFF"/>
        <w:spacing w:after="0" w:line="240" w:lineRule="auto"/>
        <w:jc w:val="both"/>
        <w:rPr>
          <w:rStyle w:val="Gl"/>
          <w:u w:val="single"/>
        </w:rPr>
      </w:pPr>
    </w:p>
    <w:p w:rsidR="002076A8" w:rsidRPr="00843C17" w:rsidRDefault="00843C17" w:rsidP="002076A8">
      <w:pPr>
        <w:shd w:val="clear" w:color="auto" w:fill="FFFFFF"/>
        <w:spacing w:after="0" w:line="240" w:lineRule="auto"/>
        <w:jc w:val="both"/>
        <w:rPr>
          <w:rStyle w:val="Gl"/>
          <w:u w:val="single"/>
        </w:rPr>
      </w:pPr>
      <w:r w:rsidRPr="00843C17">
        <w:rPr>
          <w:rStyle w:val="Gl"/>
          <w:u w:val="single"/>
        </w:rPr>
        <w:t>2</w:t>
      </w:r>
      <w:r w:rsidR="002076A8" w:rsidRPr="00843C17">
        <w:rPr>
          <w:rStyle w:val="Gl"/>
          <w:u w:val="single"/>
        </w:rPr>
        <w:t>D-Kat Eksiltme Suretiyle Yıkım Tekniği</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br/>
        <w:t>Kat eksiltme suretiyle yapılacak yıkma yöntemi üç şekilde yapılmaktadır.</w:t>
      </w:r>
    </w:p>
    <w:p w:rsidR="002076A8" w:rsidRPr="00843C17" w:rsidRDefault="002076A8" w:rsidP="002076A8">
      <w:pPr>
        <w:shd w:val="clear" w:color="auto" w:fill="FFFFFF"/>
        <w:spacing w:after="0" w:line="240" w:lineRule="auto"/>
        <w:jc w:val="both"/>
        <w:rPr>
          <w:rStyle w:val="Gl"/>
        </w:rPr>
      </w:pPr>
      <w:r w:rsidRPr="002076A8">
        <w:rPr>
          <w:rFonts w:ascii="Times New Roman" w:eastAsia="Times New Roman" w:hAnsi="Times New Roman" w:cs="Times New Roman"/>
          <w:sz w:val="24"/>
          <w:szCs w:val="24"/>
          <w:lang w:eastAsia="tr-TR"/>
        </w:rPr>
        <w:br/>
      </w:r>
      <w:r w:rsidR="00FD6059">
        <w:rPr>
          <w:rStyle w:val="Gl"/>
        </w:rPr>
        <w:t>2</w:t>
      </w:r>
      <w:r w:rsidR="00843C17" w:rsidRPr="00843C17">
        <w:rPr>
          <w:rStyle w:val="Gl"/>
        </w:rPr>
        <w:t>D</w:t>
      </w:r>
      <w:r w:rsidRPr="00843C17">
        <w:rPr>
          <w:rStyle w:val="Gl"/>
        </w:rPr>
        <w:t>1.Mini Ekskavatör ile Yıkım Tekniği:</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lastRenderedPageBreak/>
        <w:t>Vinç yardımı ile y</w:t>
      </w:r>
      <w:r w:rsidR="00F229B3">
        <w:rPr>
          <w:rFonts w:ascii="Times New Roman" w:eastAsia="Times New Roman" w:hAnsi="Times New Roman" w:cs="Times New Roman"/>
          <w:sz w:val="24"/>
          <w:szCs w:val="24"/>
          <w:lang w:eastAsia="tr-TR"/>
        </w:rPr>
        <w:t xml:space="preserve">apının en üst kısmına çıkarılan </w:t>
      </w:r>
      <w:r w:rsidRPr="002076A8">
        <w:rPr>
          <w:rFonts w:ascii="Times New Roman" w:eastAsia="Times New Roman" w:hAnsi="Times New Roman" w:cs="Times New Roman"/>
          <w:sz w:val="24"/>
          <w:szCs w:val="24"/>
          <w:lang w:eastAsia="tr-TR"/>
        </w:rPr>
        <w:t>bina kat veya katlarının kaldıracağı minimum ağırlıkta olacak şekilde imal edilmiş, hidrolik paletli ekskavatörün yapının en üst kısmında kırma ve yıkması esasına dayanan yıkım şeklidir.</w:t>
      </w:r>
    </w:p>
    <w:p w:rsidR="001308D4" w:rsidRDefault="001308D4" w:rsidP="002076A8">
      <w:pPr>
        <w:shd w:val="clear" w:color="auto" w:fill="FFFFFF"/>
        <w:spacing w:after="0" w:line="240" w:lineRule="auto"/>
        <w:jc w:val="both"/>
        <w:rPr>
          <w:rStyle w:val="Gl"/>
        </w:rPr>
      </w:pPr>
      <w:r w:rsidRPr="001308D4">
        <w:rPr>
          <w:rFonts w:ascii="Times New Roman" w:eastAsia="Times New Roman" w:hAnsi="Times New Roman" w:cs="Times New Roman"/>
          <w:noProof/>
          <w:sz w:val="24"/>
          <w:szCs w:val="24"/>
          <w:lang w:eastAsia="tr-TR"/>
        </w:rPr>
        <w:drawing>
          <wp:inline distT="0" distB="0" distL="0" distR="0">
            <wp:extent cx="3771900" cy="2381250"/>
            <wp:effectExtent l="0" t="0" r="0" b="0"/>
            <wp:docPr id="6" name="Resim 6" descr="http://mmf2.ogu.edu.tr/atopcu/index_dosyalar/image156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mf2.ogu.edu.tr/atopcu/index_dosyalar/image15611.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2381250"/>
                    </a:xfrm>
                    <a:prstGeom prst="rect">
                      <a:avLst/>
                    </a:prstGeom>
                    <a:noFill/>
                    <a:ln>
                      <a:noFill/>
                    </a:ln>
                  </pic:spPr>
                </pic:pic>
              </a:graphicData>
            </a:graphic>
          </wp:inline>
        </w:drawing>
      </w:r>
      <w:r w:rsidR="002076A8" w:rsidRPr="002076A8">
        <w:rPr>
          <w:rFonts w:ascii="Times New Roman" w:eastAsia="Times New Roman" w:hAnsi="Times New Roman" w:cs="Times New Roman"/>
          <w:sz w:val="24"/>
          <w:szCs w:val="24"/>
          <w:lang w:eastAsia="tr-TR"/>
        </w:rPr>
        <w:br/>
      </w:r>
    </w:p>
    <w:p w:rsidR="002076A8" w:rsidRPr="00843C17" w:rsidRDefault="00FD6059" w:rsidP="002076A8">
      <w:pPr>
        <w:shd w:val="clear" w:color="auto" w:fill="FFFFFF"/>
        <w:spacing w:after="0" w:line="240" w:lineRule="auto"/>
        <w:jc w:val="both"/>
        <w:rPr>
          <w:rStyle w:val="Gl"/>
        </w:rPr>
      </w:pPr>
      <w:r>
        <w:rPr>
          <w:rStyle w:val="Gl"/>
        </w:rPr>
        <w:t>2</w:t>
      </w:r>
      <w:r w:rsidR="00843C17">
        <w:rPr>
          <w:rStyle w:val="Gl"/>
        </w:rPr>
        <w:t>D</w:t>
      </w:r>
      <w:r w:rsidR="002076A8" w:rsidRPr="00843C17">
        <w:rPr>
          <w:rStyle w:val="Gl"/>
        </w:rPr>
        <w:t>2.Beton Delme Kesme ile Yıkım Tekniği:</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Bu teknikte yıkım ya</w:t>
      </w:r>
      <w:r w:rsidR="00F229B3">
        <w:rPr>
          <w:rFonts w:ascii="Times New Roman" w:eastAsia="Times New Roman" w:hAnsi="Times New Roman" w:cs="Times New Roman"/>
          <w:sz w:val="24"/>
          <w:szCs w:val="24"/>
          <w:lang w:eastAsia="tr-TR"/>
        </w:rPr>
        <w:t xml:space="preserve">pılacak yapının en üst kısmında </w:t>
      </w:r>
      <w:r w:rsidRPr="002076A8">
        <w:rPr>
          <w:rFonts w:ascii="Times New Roman" w:eastAsia="Times New Roman" w:hAnsi="Times New Roman" w:cs="Times New Roman"/>
          <w:sz w:val="24"/>
          <w:szCs w:val="24"/>
          <w:lang w:eastAsia="tr-TR"/>
        </w:rPr>
        <w:t>üst döşeme cephe kena</w:t>
      </w:r>
      <w:r w:rsidR="00164BB6">
        <w:rPr>
          <w:rFonts w:ascii="Times New Roman" w:eastAsia="Times New Roman" w:hAnsi="Times New Roman" w:cs="Times New Roman"/>
          <w:sz w:val="24"/>
          <w:szCs w:val="24"/>
          <w:lang w:eastAsia="tr-TR"/>
        </w:rPr>
        <w:t xml:space="preserve">rlarından başlatılarak kolonlar </w:t>
      </w:r>
      <w:r w:rsidRPr="002076A8">
        <w:rPr>
          <w:rFonts w:ascii="Times New Roman" w:eastAsia="Times New Roman" w:hAnsi="Times New Roman" w:cs="Times New Roman"/>
          <w:sz w:val="24"/>
          <w:szCs w:val="24"/>
          <w:lang w:eastAsia="tr-TR"/>
        </w:rPr>
        <w:t>kiriş</w:t>
      </w:r>
      <w:r w:rsidR="00F229B3">
        <w:rPr>
          <w:rFonts w:ascii="Times New Roman" w:eastAsia="Times New Roman" w:hAnsi="Times New Roman" w:cs="Times New Roman"/>
          <w:sz w:val="24"/>
          <w:szCs w:val="24"/>
          <w:lang w:eastAsia="tr-TR"/>
        </w:rPr>
        <w:t xml:space="preserve">ler ve döşemelerin kesilmesidir </w:t>
      </w:r>
      <w:r w:rsidRPr="002076A8">
        <w:rPr>
          <w:rFonts w:ascii="Times New Roman" w:eastAsia="Times New Roman" w:hAnsi="Times New Roman" w:cs="Times New Roman"/>
          <w:sz w:val="24"/>
          <w:szCs w:val="24"/>
          <w:lang w:eastAsia="tr-TR"/>
        </w:rPr>
        <w:t>Kesilen bu parçalarda delikler açılır uygun</w:t>
      </w:r>
      <w:r w:rsidR="00164BB6">
        <w:rPr>
          <w:rFonts w:ascii="Times New Roman" w:eastAsia="Times New Roman" w:hAnsi="Times New Roman" w:cs="Times New Roman"/>
          <w:sz w:val="24"/>
          <w:szCs w:val="24"/>
          <w:lang w:eastAsia="tr-TR"/>
        </w:rPr>
        <w:t xml:space="preserve"> çelik halat ile vinç yardımıyla</w:t>
      </w:r>
      <w:r w:rsidRPr="002076A8">
        <w:rPr>
          <w:rFonts w:ascii="Times New Roman" w:eastAsia="Times New Roman" w:hAnsi="Times New Roman" w:cs="Times New Roman"/>
          <w:sz w:val="24"/>
          <w:szCs w:val="24"/>
          <w:lang w:eastAsia="tr-TR"/>
        </w:rPr>
        <w:t xml:space="preserve"> alınması esasına dayanan bir yıkım tekniğidir.</w:t>
      </w:r>
    </w:p>
    <w:p w:rsidR="002076A8" w:rsidRPr="00843C17" w:rsidRDefault="002076A8" w:rsidP="002076A8">
      <w:pPr>
        <w:shd w:val="clear" w:color="auto" w:fill="FFFFFF"/>
        <w:spacing w:after="0" w:line="240" w:lineRule="auto"/>
        <w:jc w:val="both"/>
        <w:rPr>
          <w:rStyle w:val="Gl"/>
        </w:rPr>
      </w:pPr>
      <w:r w:rsidRPr="002076A8">
        <w:rPr>
          <w:rFonts w:ascii="Times New Roman" w:eastAsia="Times New Roman" w:hAnsi="Times New Roman" w:cs="Times New Roman"/>
          <w:sz w:val="24"/>
          <w:szCs w:val="24"/>
          <w:lang w:eastAsia="tr-TR"/>
        </w:rPr>
        <w:br/>
      </w:r>
      <w:r w:rsidR="00FD6059">
        <w:rPr>
          <w:rStyle w:val="Gl"/>
        </w:rPr>
        <w:t>2</w:t>
      </w:r>
      <w:r w:rsidR="00843C17" w:rsidRPr="00843C17">
        <w:rPr>
          <w:rStyle w:val="Gl"/>
        </w:rPr>
        <w:t>D</w:t>
      </w:r>
      <w:r w:rsidRPr="00843C17">
        <w:rPr>
          <w:rStyle w:val="Gl"/>
        </w:rPr>
        <w:t>3.Kompresörle ve El Aletleri ile Yıkım Tekniği:</w:t>
      </w:r>
    </w:p>
    <w:p w:rsidR="00843C17"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Bu</w:t>
      </w:r>
      <w:r w:rsidR="00F229B3">
        <w:rPr>
          <w:rFonts w:ascii="Times New Roman" w:eastAsia="Times New Roman" w:hAnsi="Times New Roman" w:cs="Times New Roman"/>
          <w:sz w:val="24"/>
          <w:szCs w:val="24"/>
          <w:lang w:eastAsia="tr-TR"/>
        </w:rPr>
        <w:t xml:space="preserve"> teknikte el aletleri ile yıkım </w:t>
      </w:r>
      <w:r w:rsidRPr="002076A8">
        <w:rPr>
          <w:rFonts w:ascii="Times New Roman" w:eastAsia="Times New Roman" w:hAnsi="Times New Roman" w:cs="Times New Roman"/>
          <w:sz w:val="24"/>
          <w:szCs w:val="24"/>
          <w:lang w:eastAsia="tr-TR"/>
        </w:rPr>
        <w:t>ya</w:t>
      </w:r>
      <w:r w:rsidR="00F229B3">
        <w:rPr>
          <w:rFonts w:ascii="Times New Roman" w:eastAsia="Times New Roman" w:hAnsi="Times New Roman" w:cs="Times New Roman"/>
          <w:sz w:val="24"/>
          <w:szCs w:val="24"/>
          <w:lang w:eastAsia="tr-TR"/>
        </w:rPr>
        <w:t xml:space="preserve"> askılı ya da yerden desteklenen </w:t>
      </w:r>
      <w:r w:rsidRPr="002076A8">
        <w:rPr>
          <w:rFonts w:ascii="Times New Roman" w:eastAsia="Times New Roman" w:hAnsi="Times New Roman" w:cs="Times New Roman"/>
          <w:sz w:val="24"/>
          <w:szCs w:val="24"/>
          <w:lang w:eastAsia="tr-TR"/>
        </w:rPr>
        <w:t>g</w:t>
      </w:r>
      <w:r w:rsidR="00F229B3">
        <w:rPr>
          <w:rFonts w:ascii="Times New Roman" w:eastAsia="Times New Roman" w:hAnsi="Times New Roman" w:cs="Times New Roman"/>
          <w:sz w:val="24"/>
          <w:szCs w:val="24"/>
          <w:lang w:eastAsia="tr-TR"/>
        </w:rPr>
        <w:t xml:space="preserve">üvenli çalışma platformları ile yürütülür </w:t>
      </w:r>
      <w:r w:rsidRPr="002076A8">
        <w:rPr>
          <w:rFonts w:ascii="Times New Roman" w:eastAsia="Times New Roman" w:hAnsi="Times New Roman" w:cs="Times New Roman"/>
          <w:sz w:val="24"/>
          <w:szCs w:val="24"/>
          <w:lang w:eastAsia="tr-TR"/>
        </w:rPr>
        <w:t>Yıkım yapılacak yapının en üst döşemesi cephe kena</w:t>
      </w:r>
      <w:r w:rsidR="00F229B3">
        <w:rPr>
          <w:rFonts w:ascii="Times New Roman" w:eastAsia="Times New Roman" w:hAnsi="Times New Roman" w:cs="Times New Roman"/>
          <w:sz w:val="24"/>
          <w:szCs w:val="24"/>
          <w:lang w:eastAsia="tr-TR"/>
        </w:rPr>
        <w:t xml:space="preserve">rlarından başlatılarak kolonlar </w:t>
      </w:r>
      <w:r w:rsidRPr="002076A8">
        <w:rPr>
          <w:rFonts w:ascii="Times New Roman" w:eastAsia="Times New Roman" w:hAnsi="Times New Roman" w:cs="Times New Roman"/>
          <w:sz w:val="24"/>
          <w:szCs w:val="24"/>
          <w:lang w:eastAsia="tr-TR"/>
        </w:rPr>
        <w:t>kirişler ve döşemelerin demir donatıları kalacak şekilde ortaya doğru kırılması ve sonrasında demir donatıların kesilip atılması esasına dayanan bir yıkım tekniğidir.</w:t>
      </w:r>
    </w:p>
    <w:p w:rsidR="00FD6059" w:rsidRDefault="00FD6059" w:rsidP="002076A8">
      <w:pPr>
        <w:shd w:val="clear" w:color="auto" w:fill="FFFFFF"/>
        <w:spacing w:after="0" w:line="240" w:lineRule="auto"/>
        <w:jc w:val="both"/>
        <w:rPr>
          <w:rStyle w:val="Gl"/>
          <w:u w:val="single"/>
        </w:rPr>
      </w:pPr>
      <w:r>
        <w:rPr>
          <w:noProof/>
          <w:color w:val="0000FF"/>
          <w:lang w:eastAsia="tr-TR"/>
        </w:rPr>
        <w:drawing>
          <wp:inline distT="0" distB="0" distL="0" distR="0" wp14:anchorId="07689A5E" wp14:editId="2E76F3C4">
            <wp:extent cx="4762500" cy="3571875"/>
            <wp:effectExtent l="0" t="0" r="0" b="9525"/>
            <wp:docPr id="8" name="irc_mi" descr="http://www.askarot.com/Image/galeri/beton-kirma-bursa-5130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karot.com/Image/galeri/beton-kirma-bursa-51308.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002076A8" w:rsidRPr="002076A8">
        <w:rPr>
          <w:rFonts w:ascii="Times New Roman" w:eastAsia="Times New Roman" w:hAnsi="Times New Roman" w:cs="Times New Roman"/>
          <w:sz w:val="24"/>
          <w:szCs w:val="24"/>
          <w:lang w:eastAsia="tr-TR"/>
        </w:rPr>
        <w:br/>
      </w:r>
    </w:p>
    <w:p w:rsidR="002076A8" w:rsidRPr="00843C17" w:rsidRDefault="00843C17" w:rsidP="002076A8">
      <w:pPr>
        <w:shd w:val="clear" w:color="auto" w:fill="FFFFFF"/>
        <w:spacing w:after="0" w:line="240" w:lineRule="auto"/>
        <w:jc w:val="both"/>
        <w:rPr>
          <w:rStyle w:val="Gl"/>
          <w:u w:val="single"/>
        </w:rPr>
      </w:pPr>
      <w:r w:rsidRPr="00843C17">
        <w:rPr>
          <w:rStyle w:val="Gl"/>
          <w:u w:val="single"/>
        </w:rPr>
        <w:t>2</w:t>
      </w:r>
      <w:r w:rsidR="002076A8" w:rsidRPr="00843C17">
        <w:rPr>
          <w:rStyle w:val="Gl"/>
          <w:u w:val="single"/>
        </w:rPr>
        <w:t>E-Çekme Halatı ile Yıkım Tekniği</w:t>
      </w:r>
    </w:p>
    <w:p w:rsidR="002076A8" w:rsidRPr="002076A8" w:rsidRDefault="002076A8" w:rsidP="002076A8">
      <w:pPr>
        <w:shd w:val="clear" w:color="auto" w:fill="FFFFFF"/>
        <w:spacing w:after="24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lastRenderedPageBreak/>
        <w:t>Yıkılacak yapının taşıyıcı kolonlarının önceden ekskavatör kırıcısı ile za</w:t>
      </w:r>
      <w:r w:rsidR="00F229B3">
        <w:rPr>
          <w:rFonts w:ascii="Times New Roman" w:eastAsia="Times New Roman" w:hAnsi="Times New Roman" w:cs="Times New Roman"/>
          <w:sz w:val="24"/>
          <w:szCs w:val="24"/>
          <w:lang w:eastAsia="tr-TR"/>
        </w:rPr>
        <w:t xml:space="preserve">yıflatma çalışmaları sonrasında </w:t>
      </w:r>
      <w:r w:rsidRPr="002076A8">
        <w:rPr>
          <w:rFonts w:ascii="Times New Roman" w:eastAsia="Times New Roman" w:hAnsi="Times New Roman" w:cs="Times New Roman"/>
          <w:sz w:val="24"/>
          <w:szCs w:val="24"/>
          <w:lang w:eastAsia="tr-TR"/>
        </w:rPr>
        <w:t>bu zayıflatılmış kolonlara bağlantı ekleri ile bağlanmış gerekli çekme dayanımına sahip çelik halatlar ile gerekli çekme kuvvetini aldığı makineye bağlı mekanik çekme kuvveti ile kendi ağırlığı içerisinde binanın çökmesinin sağlanması esasına dayalı bir yıkım tekniğidir.</w:t>
      </w:r>
      <w:r w:rsidRPr="002076A8">
        <w:rPr>
          <w:rFonts w:ascii="Times New Roman" w:eastAsia="Times New Roman" w:hAnsi="Times New Roman" w:cs="Times New Roman"/>
          <w:sz w:val="24"/>
          <w:szCs w:val="24"/>
          <w:lang w:eastAsia="tr-TR"/>
        </w:rPr>
        <w:br/>
      </w:r>
      <w:r w:rsidR="00FD6059">
        <w:rPr>
          <w:noProof/>
          <w:color w:val="0000FF"/>
          <w:lang w:eastAsia="tr-TR"/>
        </w:rPr>
        <w:drawing>
          <wp:inline distT="0" distB="0" distL="0" distR="0" wp14:anchorId="65FA1E9A" wp14:editId="4A454B27">
            <wp:extent cx="5760720" cy="3161371"/>
            <wp:effectExtent l="0" t="0" r="0" b="1270"/>
            <wp:docPr id="9" name="irc_mi" descr="http://www.manisahavadisleri.com/Assets/Images/News/Detail_12-08-2014-Id.297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nisahavadisleri.com/Assets/Images/News/Detail_12-08-2014-Id.2974.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161371"/>
                    </a:xfrm>
                    <a:prstGeom prst="rect">
                      <a:avLst/>
                    </a:prstGeom>
                    <a:noFill/>
                    <a:ln>
                      <a:noFill/>
                    </a:ln>
                  </pic:spPr>
                </pic:pic>
              </a:graphicData>
            </a:graphic>
          </wp:inline>
        </w:drawing>
      </w:r>
    </w:p>
    <w:p w:rsidR="00FD6059" w:rsidRDefault="00FD6059" w:rsidP="002076A8">
      <w:pPr>
        <w:shd w:val="clear" w:color="auto" w:fill="FFFFFF"/>
        <w:spacing w:after="0" w:line="240" w:lineRule="auto"/>
        <w:jc w:val="both"/>
        <w:rPr>
          <w:rFonts w:ascii="Times New Roman" w:eastAsia="Times New Roman" w:hAnsi="Times New Roman" w:cs="Times New Roman"/>
          <w:bCs/>
          <w:sz w:val="24"/>
          <w:szCs w:val="24"/>
          <w:lang w:eastAsia="tr-TR"/>
        </w:rPr>
      </w:pPr>
    </w:p>
    <w:p w:rsidR="002076A8" w:rsidRPr="00DF39A1" w:rsidRDefault="002076A8" w:rsidP="002076A8">
      <w:pPr>
        <w:shd w:val="clear" w:color="auto" w:fill="FFFFFF"/>
        <w:spacing w:after="0" w:line="240" w:lineRule="auto"/>
        <w:jc w:val="both"/>
        <w:rPr>
          <w:rFonts w:ascii="Times New Roman" w:eastAsia="Times New Roman" w:hAnsi="Times New Roman" w:cs="Times New Roman"/>
          <w:b/>
          <w:sz w:val="24"/>
          <w:szCs w:val="24"/>
          <w:u w:val="single"/>
          <w:lang w:eastAsia="tr-TR"/>
        </w:rPr>
      </w:pPr>
      <w:r w:rsidRPr="00DF39A1">
        <w:rPr>
          <w:rFonts w:ascii="Times New Roman" w:eastAsia="Times New Roman" w:hAnsi="Times New Roman" w:cs="Times New Roman"/>
          <w:b/>
          <w:bCs/>
          <w:sz w:val="24"/>
          <w:szCs w:val="24"/>
          <w:u w:val="single"/>
          <w:lang w:eastAsia="tr-TR"/>
        </w:rPr>
        <w:t xml:space="preserve">3. </w:t>
      </w:r>
      <w:r w:rsidR="00DF39A1" w:rsidRPr="00DF39A1">
        <w:rPr>
          <w:rFonts w:ascii="Times New Roman" w:eastAsia="Times New Roman" w:hAnsi="Times New Roman" w:cs="Times New Roman"/>
          <w:b/>
          <w:bCs/>
          <w:sz w:val="24"/>
          <w:szCs w:val="24"/>
          <w:u w:val="single"/>
          <w:lang w:eastAsia="tr-TR"/>
        </w:rPr>
        <w:t>YAPININ DURUMUNA GÖRE YIKIM TEKNİĞİNİN BELİRLENMESİ ESASLARI</w:t>
      </w:r>
    </w:p>
    <w:p w:rsidR="00DF39A1" w:rsidRDefault="00DF39A1" w:rsidP="002076A8">
      <w:pPr>
        <w:shd w:val="clear" w:color="auto" w:fill="FFFFFF"/>
        <w:spacing w:after="0" w:line="240" w:lineRule="auto"/>
        <w:jc w:val="both"/>
        <w:rPr>
          <w:rFonts w:ascii="Times New Roman" w:eastAsia="Times New Roman" w:hAnsi="Times New Roman" w:cs="Times New Roman"/>
          <w:sz w:val="24"/>
          <w:szCs w:val="24"/>
          <w:lang w:eastAsia="tr-TR"/>
        </w:rPr>
      </w:pPr>
    </w:p>
    <w:p w:rsidR="002076A8" w:rsidRPr="002076A8" w:rsidRDefault="00DF39A1" w:rsidP="002076A8">
      <w:pPr>
        <w:shd w:val="clear" w:color="auto" w:fill="FFFFFF"/>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Mevcut yapı ş</w:t>
      </w:r>
      <w:r w:rsidR="002076A8" w:rsidRPr="002076A8">
        <w:rPr>
          <w:rFonts w:ascii="Times New Roman" w:eastAsia="Times New Roman" w:hAnsi="Times New Roman" w:cs="Times New Roman"/>
          <w:sz w:val="24"/>
          <w:szCs w:val="24"/>
          <w:lang w:eastAsia="tr-TR"/>
        </w:rPr>
        <w:t xml:space="preserve">artlarını dört ana </w:t>
      </w:r>
      <w:r>
        <w:rPr>
          <w:rFonts w:ascii="Times New Roman" w:eastAsia="Times New Roman" w:hAnsi="Times New Roman" w:cs="Times New Roman"/>
          <w:sz w:val="24"/>
          <w:szCs w:val="24"/>
          <w:lang w:eastAsia="tr-TR"/>
        </w:rPr>
        <w:t xml:space="preserve">kategoride; yerleşim alanlarına, kullanım amaçlarına, </w:t>
      </w:r>
      <w:r w:rsidR="002076A8" w:rsidRPr="002076A8">
        <w:rPr>
          <w:rFonts w:ascii="Times New Roman" w:eastAsia="Times New Roman" w:hAnsi="Times New Roman" w:cs="Times New Roman"/>
          <w:sz w:val="24"/>
          <w:szCs w:val="24"/>
          <w:lang w:eastAsia="tr-TR"/>
        </w:rPr>
        <w:t>yapı fiziksel özelliklerine ve çevresel faktörlerine göre ayırdığımızı düşünürsek sıralama çok riskli yapılardan az riskli yapılara doğru sıralan</w:t>
      </w:r>
      <w:r>
        <w:rPr>
          <w:rFonts w:ascii="Times New Roman" w:eastAsia="Times New Roman" w:hAnsi="Times New Roman" w:cs="Times New Roman"/>
          <w:sz w:val="24"/>
          <w:szCs w:val="24"/>
          <w:lang w:eastAsia="tr-TR"/>
        </w:rPr>
        <w:t xml:space="preserve">mış ve de belirtilmiş olacaktır. </w:t>
      </w:r>
      <w:r w:rsidR="002076A8" w:rsidRPr="002076A8">
        <w:rPr>
          <w:rFonts w:ascii="Times New Roman" w:eastAsia="Times New Roman" w:hAnsi="Times New Roman" w:cs="Times New Roman"/>
          <w:sz w:val="24"/>
          <w:szCs w:val="24"/>
          <w:lang w:eastAsia="tr-TR"/>
        </w:rPr>
        <w:t>Yıkım tekniklerinin Tehlike Sınıflandırılmasının ve Risk değerlendirilmesinin yapılmasına ve irdelenmesine de iş</w:t>
      </w:r>
      <w:r>
        <w:rPr>
          <w:rFonts w:ascii="Times New Roman" w:eastAsia="Times New Roman" w:hAnsi="Times New Roman" w:cs="Times New Roman"/>
          <w:sz w:val="24"/>
          <w:szCs w:val="24"/>
          <w:lang w:eastAsia="tr-TR"/>
        </w:rPr>
        <w:t xml:space="preserve">te buradan başlanıyor olmasıdır. </w:t>
      </w:r>
      <w:r w:rsidR="002076A8" w:rsidRPr="002076A8">
        <w:rPr>
          <w:rFonts w:ascii="Times New Roman" w:eastAsia="Times New Roman" w:hAnsi="Times New Roman" w:cs="Times New Roman"/>
          <w:sz w:val="24"/>
          <w:szCs w:val="24"/>
          <w:lang w:eastAsia="tr-TR"/>
        </w:rPr>
        <w:t>Mevcut Şartlar bir tehlikeli durum ve ona göre seçeceğimiz yıkım yöntemi</w:t>
      </w:r>
      <w:r>
        <w:rPr>
          <w:rFonts w:ascii="Times New Roman" w:eastAsia="Times New Roman" w:hAnsi="Times New Roman" w:cs="Times New Roman"/>
          <w:sz w:val="24"/>
          <w:szCs w:val="24"/>
          <w:lang w:eastAsia="tr-TR"/>
        </w:rPr>
        <w:t xml:space="preserve"> </w:t>
      </w:r>
      <w:r w:rsidR="002076A8" w:rsidRPr="002076A8">
        <w:rPr>
          <w:rFonts w:ascii="Times New Roman" w:eastAsia="Times New Roman" w:hAnsi="Times New Roman" w:cs="Times New Roman"/>
          <w:sz w:val="24"/>
          <w:szCs w:val="24"/>
          <w:lang w:eastAsia="tr-TR"/>
        </w:rPr>
        <w:t>de beraberinde riskleri doğuran ve de kazaların meydana gelme ihtimallerini ortaya koyan şartlar olarak karşımıza çıkmaktadı</w:t>
      </w:r>
      <w:r>
        <w:rPr>
          <w:rFonts w:ascii="Times New Roman" w:eastAsia="Times New Roman" w:hAnsi="Times New Roman" w:cs="Times New Roman"/>
          <w:sz w:val="24"/>
          <w:szCs w:val="24"/>
          <w:lang w:eastAsia="tr-TR"/>
        </w:rPr>
        <w:t xml:space="preserve">r </w:t>
      </w:r>
      <w:r w:rsidR="002076A8" w:rsidRPr="002076A8">
        <w:rPr>
          <w:rFonts w:ascii="Times New Roman" w:eastAsia="Times New Roman" w:hAnsi="Times New Roman" w:cs="Times New Roman"/>
          <w:sz w:val="24"/>
          <w:szCs w:val="24"/>
          <w:lang w:eastAsia="tr-TR"/>
        </w:rPr>
        <w:t>Mevcut yapının şartlarını iyi analiz etmek ve az tehlikeli risk seviyesi düşük yıkım tekniğini belirlemek bu aşamada b</w:t>
      </w:r>
      <w:r>
        <w:rPr>
          <w:rFonts w:ascii="Times New Roman" w:eastAsia="Times New Roman" w:hAnsi="Times New Roman" w:cs="Times New Roman"/>
          <w:sz w:val="24"/>
          <w:szCs w:val="24"/>
          <w:lang w:eastAsia="tr-TR"/>
        </w:rPr>
        <w:t>aşlamakta ve önem arz</w:t>
      </w:r>
      <w:r w:rsidR="00A31F40">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etmektedir. </w:t>
      </w:r>
      <w:r w:rsidR="002076A8" w:rsidRPr="002076A8">
        <w:rPr>
          <w:rFonts w:ascii="Times New Roman" w:eastAsia="Times New Roman" w:hAnsi="Times New Roman" w:cs="Times New Roman"/>
          <w:sz w:val="24"/>
          <w:szCs w:val="24"/>
          <w:lang w:eastAsia="tr-TR"/>
        </w:rPr>
        <w:t>Mevcut yapı şartla</w:t>
      </w:r>
      <w:r>
        <w:rPr>
          <w:rFonts w:ascii="Times New Roman" w:eastAsia="Times New Roman" w:hAnsi="Times New Roman" w:cs="Times New Roman"/>
          <w:sz w:val="24"/>
          <w:szCs w:val="24"/>
          <w:lang w:eastAsia="tr-TR"/>
        </w:rPr>
        <w:t xml:space="preserve">rı dört ana kategoriye ayrılmış </w:t>
      </w:r>
      <w:r w:rsidR="002076A8" w:rsidRPr="002076A8">
        <w:rPr>
          <w:rFonts w:ascii="Times New Roman" w:eastAsia="Times New Roman" w:hAnsi="Times New Roman" w:cs="Times New Roman"/>
          <w:sz w:val="24"/>
          <w:szCs w:val="24"/>
          <w:lang w:eastAsia="tr-TR"/>
        </w:rPr>
        <w:t>tehlike ve</w:t>
      </w:r>
      <w:r>
        <w:rPr>
          <w:rFonts w:ascii="Times New Roman" w:eastAsia="Times New Roman" w:hAnsi="Times New Roman" w:cs="Times New Roman"/>
          <w:sz w:val="24"/>
          <w:szCs w:val="24"/>
          <w:lang w:eastAsia="tr-TR"/>
        </w:rPr>
        <w:t xml:space="preserve"> risk seviyeleri belirlenmiştir </w:t>
      </w:r>
      <w:r w:rsidR="002076A8" w:rsidRPr="002076A8">
        <w:rPr>
          <w:rFonts w:ascii="Times New Roman" w:eastAsia="Times New Roman" w:hAnsi="Times New Roman" w:cs="Times New Roman"/>
          <w:sz w:val="24"/>
          <w:szCs w:val="24"/>
          <w:lang w:eastAsia="tr-TR"/>
        </w:rPr>
        <w:t>Bu kategoriler içerisinde yıkım tekniklerine nasıl karar verilmesi gerektiği belirlenmesinin nasıl ve ne şekilde olacağı kategori alt başlıklarında anlatılmıştır.</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p>
    <w:p w:rsidR="00B93975" w:rsidRPr="0027189F" w:rsidRDefault="002076A8" w:rsidP="0027189F">
      <w:pPr>
        <w:rPr>
          <w:rFonts w:ascii="Times New Roman" w:hAnsi="Times New Roman" w:cs="Times New Roman"/>
          <w:b/>
          <w:sz w:val="24"/>
          <w:szCs w:val="24"/>
          <w:u w:val="single"/>
        </w:rPr>
      </w:pPr>
      <w:r w:rsidRPr="0027189F">
        <w:rPr>
          <w:rFonts w:ascii="Times New Roman" w:hAnsi="Times New Roman" w:cs="Times New Roman"/>
          <w:b/>
          <w:sz w:val="24"/>
          <w:szCs w:val="24"/>
          <w:u w:val="single"/>
        </w:rPr>
        <w:t>Mevcut Yapı Şartları;</w:t>
      </w:r>
    </w:p>
    <w:p w:rsidR="002076A8" w:rsidRPr="0027189F" w:rsidRDefault="00DF39A1" w:rsidP="00B93975">
      <w:pPr>
        <w:rPr>
          <w:b/>
          <w:bCs/>
          <w:u w:val="single"/>
        </w:rPr>
      </w:pPr>
      <w:r>
        <w:rPr>
          <w:rFonts w:ascii="Times New Roman" w:eastAsia="Times New Roman" w:hAnsi="Times New Roman" w:cs="Times New Roman"/>
          <w:bCs/>
          <w:sz w:val="24"/>
          <w:szCs w:val="24"/>
          <w:lang w:eastAsia="tr-TR"/>
        </w:rPr>
        <w:t>1</w:t>
      </w:r>
      <w:r w:rsidRPr="0027189F">
        <w:rPr>
          <w:rFonts w:ascii="Times New Roman" w:eastAsia="Times New Roman" w:hAnsi="Times New Roman" w:cs="Times New Roman"/>
          <w:b/>
          <w:bCs/>
          <w:sz w:val="24"/>
          <w:szCs w:val="24"/>
          <w:lang w:eastAsia="tr-TR"/>
        </w:rPr>
        <w:t xml:space="preserve">-Doğal Afetler(Deprem, Yangın, </w:t>
      </w:r>
      <w:r w:rsidR="00B93975" w:rsidRPr="0027189F">
        <w:rPr>
          <w:rFonts w:ascii="Times New Roman" w:eastAsia="Times New Roman" w:hAnsi="Times New Roman" w:cs="Times New Roman"/>
          <w:b/>
          <w:bCs/>
          <w:sz w:val="24"/>
          <w:szCs w:val="24"/>
          <w:lang w:eastAsia="tr-TR"/>
        </w:rPr>
        <w:t>Sel vb.) sonucu hasar görmüş bina ve y</w:t>
      </w:r>
      <w:r w:rsidR="002076A8" w:rsidRPr="0027189F">
        <w:rPr>
          <w:rFonts w:ascii="Times New Roman" w:eastAsia="Times New Roman" w:hAnsi="Times New Roman" w:cs="Times New Roman"/>
          <w:b/>
          <w:bCs/>
          <w:sz w:val="24"/>
          <w:szCs w:val="24"/>
          <w:lang w:eastAsia="tr-TR"/>
        </w:rPr>
        <w:t>apılar</w:t>
      </w:r>
      <w:r w:rsidR="00B93975" w:rsidRPr="0027189F">
        <w:rPr>
          <w:rFonts w:ascii="Times New Roman" w:eastAsia="Times New Roman" w:hAnsi="Times New Roman" w:cs="Times New Roman"/>
          <w:b/>
          <w:bCs/>
          <w:sz w:val="24"/>
          <w:szCs w:val="24"/>
          <w:lang w:eastAsia="tr-TR"/>
        </w:rPr>
        <w:t>.</w:t>
      </w:r>
    </w:p>
    <w:p w:rsidR="002076A8" w:rsidRPr="0027189F" w:rsidRDefault="002076A8" w:rsidP="002076A8">
      <w:pPr>
        <w:shd w:val="clear" w:color="auto" w:fill="FFFFFF"/>
        <w:spacing w:after="0" w:line="240" w:lineRule="auto"/>
        <w:jc w:val="both"/>
        <w:rPr>
          <w:rFonts w:ascii="Times New Roman" w:eastAsia="Times New Roman" w:hAnsi="Times New Roman" w:cs="Times New Roman"/>
          <w:b/>
          <w:sz w:val="24"/>
          <w:szCs w:val="24"/>
          <w:lang w:eastAsia="tr-TR"/>
        </w:rPr>
      </w:pPr>
      <w:r w:rsidRPr="0027189F">
        <w:rPr>
          <w:rFonts w:ascii="Times New Roman" w:eastAsia="Times New Roman" w:hAnsi="Times New Roman" w:cs="Times New Roman"/>
          <w:b/>
          <w:bCs/>
          <w:sz w:val="24"/>
          <w:szCs w:val="24"/>
          <w:lang w:eastAsia="tr-TR"/>
        </w:rPr>
        <w:t>2-Mevcut Kullanılan binaların ve Yaşam Alanlarının Yakınlarında Bulunan Bina ve Yapılar</w:t>
      </w:r>
    </w:p>
    <w:p w:rsidR="002076A8" w:rsidRPr="0027189F" w:rsidRDefault="002076A8" w:rsidP="002076A8">
      <w:pPr>
        <w:shd w:val="clear" w:color="auto" w:fill="FFFFFF"/>
        <w:spacing w:after="0" w:line="240" w:lineRule="auto"/>
        <w:jc w:val="both"/>
        <w:rPr>
          <w:rFonts w:ascii="Times New Roman" w:eastAsia="Times New Roman" w:hAnsi="Times New Roman" w:cs="Times New Roman"/>
          <w:b/>
          <w:sz w:val="24"/>
          <w:szCs w:val="24"/>
          <w:lang w:eastAsia="tr-TR"/>
        </w:rPr>
      </w:pPr>
      <w:r w:rsidRPr="0027189F">
        <w:rPr>
          <w:rFonts w:ascii="Times New Roman" w:eastAsia="Times New Roman" w:hAnsi="Times New Roman" w:cs="Times New Roman"/>
          <w:b/>
          <w:bCs/>
          <w:sz w:val="24"/>
          <w:szCs w:val="24"/>
          <w:lang w:eastAsia="tr-TR"/>
        </w:rPr>
        <w:t>3-18,00 metr</w:t>
      </w:r>
      <w:r w:rsidR="00DF39A1" w:rsidRPr="0027189F">
        <w:rPr>
          <w:rFonts w:ascii="Times New Roman" w:eastAsia="Times New Roman" w:hAnsi="Times New Roman" w:cs="Times New Roman"/>
          <w:b/>
          <w:bCs/>
          <w:sz w:val="24"/>
          <w:szCs w:val="24"/>
          <w:lang w:eastAsia="tr-TR"/>
        </w:rPr>
        <w:t xml:space="preserve">e Üzerinde ya </w:t>
      </w:r>
      <w:r w:rsidR="00B93975" w:rsidRPr="0027189F">
        <w:rPr>
          <w:rFonts w:ascii="Times New Roman" w:eastAsia="Times New Roman" w:hAnsi="Times New Roman" w:cs="Times New Roman"/>
          <w:b/>
          <w:bCs/>
          <w:sz w:val="24"/>
          <w:szCs w:val="24"/>
          <w:lang w:eastAsia="tr-TR"/>
        </w:rPr>
        <w:t>da 5. k</w:t>
      </w:r>
      <w:r w:rsidR="00DF39A1" w:rsidRPr="0027189F">
        <w:rPr>
          <w:rFonts w:ascii="Times New Roman" w:eastAsia="Times New Roman" w:hAnsi="Times New Roman" w:cs="Times New Roman"/>
          <w:b/>
          <w:bCs/>
          <w:sz w:val="24"/>
          <w:szCs w:val="24"/>
          <w:lang w:eastAsia="tr-TR"/>
        </w:rPr>
        <w:t xml:space="preserve">at ve üzeri </w:t>
      </w:r>
      <w:r w:rsidR="00B93975" w:rsidRPr="0027189F">
        <w:rPr>
          <w:rFonts w:ascii="Times New Roman" w:eastAsia="Times New Roman" w:hAnsi="Times New Roman" w:cs="Times New Roman"/>
          <w:b/>
          <w:bCs/>
          <w:sz w:val="24"/>
          <w:szCs w:val="24"/>
          <w:lang w:eastAsia="tr-TR"/>
        </w:rPr>
        <w:t>dinamik ve statik bileşenleri sağlam yüksek bina ve y</w:t>
      </w:r>
      <w:r w:rsidRPr="0027189F">
        <w:rPr>
          <w:rFonts w:ascii="Times New Roman" w:eastAsia="Times New Roman" w:hAnsi="Times New Roman" w:cs="Times New Roman"/>
          <w:b/>
          <w:bCs/>
          <w:sz w:val="24"/>
          <w:szCs w:val="24"/>
          <w:lang w:eastAsia="tr-TR"/>
        </w:rPr>
        <w:t>apılar</w:t>
      </w:r>
      <w:r w:rsidR="00B93975" w:rsidRPr="0027189F">
        <w:rPr>
          <w:rFonts w:ascii="Times New Roman" w:eastAsia="Times New Roman" w:hAnsi="Times New Roman" w:cs="Times New Roman"/>
          <w:b/>
          <w:bCs/>
          <w:sz w:val="24"/>
          <w:szCs w:val="24"/>
          <w:lang w:eastAsia="tr-TR"/>
        </w:rPr>
        <w:t>.</w:t>
      </w:r>
    </w:p>
    <w:p w:rsidR="002076A8" w:rsidRPr="0027189F" w:rsidRDefault="00B93975" w:rsidP="002076A8">
      <w:pPr>
        <w:shd w:val="clear" w:color="auto" w:fill="FFFFFF"/>
        <w:spacing w:after="0" w:line="240" w:lineRule="auto"/>
        <w:jc w:val="both"/>
        <w:rPr>
          <w:rFonts w:ascii="Times New Roman" w:eastAsia="Times New Roman" w:hAnsi="Times New Roman" w:cs="Times New Roman"/>
          <w:b/>
          <w:sz w:val="24"/>
          <w:szCs w:val="24"/>
          <w:lang w:eastAsia="tr-TR"/>
        </w:rPr>
      </w:pPr>
      <w:r w:rsidRPr="0027189F">
        <w:rPr>
          <w:rFonts w:ascii="Times New Roman" w:eastAsia="Times New Roman" w:hAnsi="Times New Roman" w:cs="Times New Roman"/>
          <w:b/>
          <w:bCs/>
          <w:sz w:val="24"/>
          <w:szCs w:val="24"/>
          <w:lang w:eastAsia="tr-TR"/>
        </w:rPr>
        <w:t>4-Çarpık kentleşmeyi meydana getiren mühendislik projesi ve mimari a</w:t>
      </w:r>
      <w:r w:rsidR="002076A8" w:rsidRPr="0027189F">
        <w:rPr>
          <w:rFonts w:ascii="Times New Roman" w:eastAsia="Times New Roman" w:hAnsi="Times New Roman" w:cs="Times New Roman"/>
          <w:b/>
          <w:bCs/>
          <w:sz w:val="24"/>
          <w:szCs w:val="24"/>
          <w:lang w:eastAsia="tr-TR"/>
        </w:rPr>
        <w:t>lty</w:t>
      </w:r>
      <w:r w:rsidRPr="0027189F">
        <w:rPr>
          <w:rFonts w:ascii="Times New Roman" w:eastAsia="Times New Roman" w:hAnsi="Times New Roman" w:cs="Times New Roman"/>
          <w:b/>
          <w:bCs/>
          <w:sz w:val="24"/>
          <w:szCs w:val="24"/>
          <w:lang w:eastAsia="tr-TR"/>
        </w:rPr>
        <w:t>apısı olmayan bina ve y</w:t>
      </w:r>
      <w:r w:rsidR="002076A8" w:rsidRPr="0027189F">
        <w:rPr>
          <w:rFonts w:ascii="Times New Roman" w:eastAsia="Times New Roman" w:hAnsi="Times New Roman" w:cs="Times New Roman"/>
          <w:b/>
          <w:bCs/>
          <w:sz w:val="24"/>
          <w:szCs w:val="24"/>
          <w:lang w:eastAsia="tr-TR"/>
        </w:rPr>
        <w:t>apılar</w:t>
      </w:r>
      <w:r w:rsidRPr="0027189F">
        <w:rPr>
          <w:rFonts w:ascii="Times New Roman" w:eastAsia="Times New Roman" w:hAnsi="Times New Roman" w:cs="Times New Roman"/>
          <w:b/>
          <w:bCs/>
          <w:sz w:val="24"/>
          <w:szCs w:val="24"/>
          <w:lang w:eastAsia="tr-TR"/>
        </w:rPr>
        <w:t>.</w:t>
      </w:r>
    </w:p>
    <w:p w:rsidR="002076A8" w:rsidRPr="00B93975" w:rsidRDefault="002076A8" w:rsidP="002076A8">
      <w:pPr>
        <w:shd w:val="clear" w:color="auto" w:fill="FFFFFF"/>
        <w:spacing w:after="0" w:line="240" w:lineRule="auto"/>
        <w:jc w:val="both"/>
        <w:rPr>
          <w:rFonts w:ascii="Times New Roman" w:eastAsia="Times New Roman" w:hAnsi="Times New Roman" w:cs="Times New Roman"/>
          <w:b/>
          <w:sz w:val="24"/>
          <w:szCs w:val="24"/>
          <w:u w:val="single"/>
          <w:lang w:eastAsia="tr-TR"/>
        </w:rPr>
      </w:pPr>
      <w:r w:rsidRPr="002076A8">
        <w:rPr>
          <w:rFonts w:ascii="Times New Roman" w:eastAsia="Times New Roman" w:hAnsi="Times New Roman" w:cs="Times New Roman"/>
          <w:sz w:val="24"/>
          <w:szCs w:val="24"/>
          <w:lang w:eastAsia="tr-TR"/>
        </w:rPr>
        <w:br/>
      </w:r>
      <w:r w:rsidR="00DF39A1" w:rsidRPr="00B93975">
        <w:rPr>
          <w:rFonts w:ascii="Times New Roman" w:eastAsia="Times New Roman" w:hAnsi="Times New Roman" w:cs="Times New Roman"/>
          <w:b/>
          <w:bCs/>
          <w:sz w:val="24"/>
          <w:szCs w:val="24"/>
          <w:u w:val="single"/>
          <w:lang w:eastAsia="tr-TR"/>
        </w:rPr>
        <w:t xml:space="preserve">1-Doğal Afetler(Deprem, Yangın, </w:t>
      </w:r>
      <w:r w:rsidRPr="00B93975">
        <w:rPr>
          <w:rFonts w:ascii="Times New Roman" w:eastAsia="Times New Roman" w:hAnsi="Times New Roman" w:cs="Times New Roman"/>
          <w:b/>
          <w:bCs/>
          <w:sz w:val="24"/>
          <w:szCs w:val="24"/>
          <w:u w:val="single"/>
          <w:lang w:eastAsia="tr-TR"/>
        </w:rPr>
        <w:t>Sel vb.) Sonucu Hasar Görmüş Bina ve Yapılar</w:t>
      </w:r>
      <w:r w:rsidR="00B93975">
        <w:rPr>
          <w:rFonts w:ascii="Times New Roman" w:eastAsia="Times New Roman" w:hAnsi="Times New Roman" w:cs="Times New Roman"/>
          <w:b/>
          <w:bCs/>
          <w:sz w:val="24"/>
          <w:szCs w:val="24"/>
          <w:u w:val="single"/>
          <w:lang w:eastAsia="tr-TR"/>
        </w:rPr>
        <w:t>;</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lastRenderedPageBreak/>
        <w:t>Tehlike sınıfının en üstünde,1.ci Derecen Riskli ve yapı üzerinde 1.ci ve 2.ci de</w:t>
      </w:r>
      <w:r w:rsidR="00DF39A1">
        <w:rPr>
          <w:rFonts w:ascii="Times New Roman" w:eastAsia="Times New Roman" w:hAnsi="Times New Roman" w:cs="Times New Roman"/>
          <w:sz w:val="24"/>
          <w:szCs w:val="24"/>
          <w:lang w:eastAsia="tr-TR"/>
        </w:rPr>
        <w:t xml:space="preserve">receden jeolojik süreksizlikler, çatlaklar, </w:t>
      </w:r>
      <w:r w:rsidRPr="002076A8">
        <w:rPr>
          <w:rFonts w:ascii="Times New Roman" w:eastAsia="Times New Roman" w:hAnsi="Times New Roman" w:cs="Times New Roman"/>
          <w:sz w:val="24"/>
          <w:szCs w:val="24"/>
          <w:lang w:eastAsia="tr-TR"/>
        </w:rPr>
        <w:t>kırıklar ile yapının belli bir düzlem ve yönde yatımı söz konusu olan yıkılmaya eğilimli ve de taşıyıcı eleman</w:t>
      </w:r>
      <w:r w:rsidR="00DF39A1">
        <w:rPr>
          <w:rFonts w:ascii="Times New Roman" w:eastAsia="Times New Roman" w:hAnsi="Times New Roman" w:cs="Times New Roman"/>
          <w:sz w:val="24"/>
          <w:szCs w:val="24"/>
          <w:lang w:eastAsia="tr-TR"/>
        </w:rPr>
        <w:t xml:space="preserve">ların deforme olduğu yapılardır. </w:t>
      </w:r>
      <w:r w:rsidRPr="002076A8">
        <w:rPr>
          <w:rFonts w:ascii="Times New Roman" w:eastAsia="Times New Roman" w:hAnsi="Times New Roman" w:cs="Times New Roman"/>
          <w:sz w:val="24"/>
          <w:szCs w:val="24"/>
          <w:lang w:eastAsia="tr-TR"/>
        </w:rPr>
        <w:t>Bu yapıların üzerinde</w:t>
      </w:r>
      <w:r w:rsidR="00DF39A1">
        <w:rPr>
          <w:rFonts w:ascii="Times New Roman" w:eastAsia="Times New Roman" w:hAnsi="Times New Roman" w:cs="Times New Roman"/>
          <w:sz w:val="24"/>
          <w:szCs w:val="24"/>
          <w:lang w:eastAsia="tr-TR"/>
        </w:rPr>
        <w:t xml:space="preserve"> mini ekskavatörlerin çalışması </w:t>
      </w:r>
      <w:r w:rsidRPr="002076A8">
        <w:rPr>
          <w:rFonts w:ascii="Times New Roman" w:eastAsia="Times New Roman" w:hAnsi="Times New Roman" w:cs="Times New Roman"/>
          <w:sz w:val="24"/>
          <w:szCs w:val="24"/>
          <w:lang w:eastAsia="tr-TR"/>
        </w:rPr>
        <w:t>yapının çevresinde ve üzerinde insan bulunması ve çalışması ile ekskavatör ya</w:t>
      </w:r>
      <w:r w:rsidR="00DF39A1">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da makine çalıştırılması çok te</w:t>
      </w:r>
      <w:r w:rsidR="00DF39A1">
        <w:rPr>
          <w:rFonts w:ascii="Times New Roman" w:eastAsia="Times New Roman" w:hAnsi="Times New Roman" w:cs="Times New Roman"/>
          <w:sz w:val="24"/>
          <w:szCs w:val="24"/>
          <w:lang w:eastAsia="tr-TR"/>
        </w:rPr>
        <w:t xml:space="preserve">hlikeli ve son derece risklidir. </w:t>
      </w:r>
      <w:r w:rsidRPr="002076A8">
        <w:rPr>
          <w:rFonts w:ascii="Times New Roman" w:eastAsia="Times New Roman" w:hAnsi="Times New Roman" w:cs="Times New Roman"/>
          <w:bCs/>
          <w:sz w:val="24"/>
          <w:szCs w:val="24"/>
          <w:lang w:eastAsia="tr-TR"/>
        </w:rPr>
        <w:t>Patlayıcı Kullanarak Yıkım yapılması gerekli yapılardır.</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Bu yapılarda;</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Symbol" w:hAnsi="Times New Roman" w:cs="Times New Roman"/>
          <w:sz w:val="24"/>
          <w:szCs w:val="24"/>
          <w:lang w:eastAsia="tr-TR"/>
        </w:rPr>
        <w:t xml:space="preserve">       </w:t>
      </w:r>
      <w:r w:rsidR="00DF39A1">
        <w:rPr>
          <w:rFonts w:ascii="Times New Roman" w:eastAsia="Symbol" w:hAnsi="Times New Roman" w:cs="Times New Roman"/>
          <w:sz w:val="24"/>
          <w:szCs w:val="24"/>
          <w:lang w:eastAsia="tr-TR"/>
        </w:rPr>
        <w:t>*</w:t>
      </w:r>
      <w:r w:rsidRPr="002076A8">
        <w:rPr>
          <w:rFonts w:ascii="Times New Roman" w:eastAsia="Times New Roman" w:hAnsi="Times New Roman" w:cs="Times New Roman"/>
          <w:sz w:val="24"/>
          <w:szCs w:val="24"/>
          <w:lang w:eastAsia="tr-TR"/>
        </w:rPr>
        <w:t>Uzun Erişimli Yıkım Makinesi ile Yıkım Tekniği</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Symbol" w:hAnsi="Times New Roman" w:cs="Times New Roman"/>
          <w:sz w:val="24"/>
          <w:szCs w:val="24"/>
          <w:lang w:eastAsia="tr-TR"/>
        </w:rPr>
        <w:t>      </w:t>
      </w:r>
      <w:r w:rsidR="00DF39A1">
        <w:rPr>
          <w:rFonts w:ascii="Times New Roman" w:eastAsia="Symbol" w:hAnsi="Times New Roman" w:cs="Times New Roman"/>
          <w:sz w:val="24"/>
          <w:szCs w:val="24"/>
          <w:lang w:eastAsia="tr-TR"/>
        </w:rPr>
        <w:t xml:space="preserve"> *</w:t>
      </w:r>
      <w:r w:rsidRPr="002076A8">
        <w:rPr>
          <w:rFonts w:ascii="Times New Roman" w:eastAsia="Symbol"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Ekskavatörle Yıkım Tekniği</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Symbol" w:hAnsi="Times New Roman" w:cs="Times New Roman"/>
          <w:sz w:val="24"/>
          <w:szCs w:val="24"/>
          <w:lang w:eastAsia="tr-TR"/>
        </w:rPr>
        <w:t xml:space="preserve">       </w:t>
      </w:r>
      <w:r w:rsidR="00DF39A1">
        <w:rPr>
          <w:rFonts w:ascii="Times New Roman" w:eastAsia="Symbol" w:hAnsi="Times New Roman" w:cs="Times New Roman"/>
          <w:sz w:val="24"/>
          <w:szCs w:val="24"/>
          <w:lang w:eastAsia="tr-TR"/>
        </w:rPr>
        <w:t>*</w:t>
      </w:r>
      <w:r w:rsidRPr="002076A8">
        <w:rPr>
          <w:rFonts w:ascii="Times New Roman" w:eastAsia="Times New Roman" w:hAnsi="Times New Roman" w:cs="Times New Roman"/>
          <w:sz w:val="24"/>
          <w:szCs w:val="24"/>
          <w:lang w:eastAsia="tr-TR"/>
        </w:rPr>
        <w:t>Kat Eksiltme Suretiyle Yıkım Tekniği</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Symbol" w:hAnsi="Times New Roman" w:cs="Times New Roman"/>
          <w:sz w:val="24"/>
          <w:szCs w:val="24"/>
          <w:lang w:eastAsia="tr-TR"/>
        </w:rPr>
        <w:t xml:space="preserve">       </w:t>
      </w:r>
      <w:r w:rsidR="00DF39A1">
        <w:rPr>
          <w:rFonts w:ascii="Times New Roman" w:eastAsia="Symbol" w:hAnsi="Times New Roman" w:cs="Times New Roman"/>
          <w:sz w:val="24"/>
          <w:szCs w:val="24"/>
          <w:lang w:eastAsia="tr-TR"/>
        </w:rPr>
        <w:t>*</w:t>
      </w:r>
      <w:r w:rsidRPr="002076A8">
        <w:rPr>
          <w:rFonts w:ascii="Times New Roman" w:eastAsia="Times New Roman" w:hAnsi="Times New Roman" w:cs="Times New Roman"/>
          <w:sz w:val="24"/>
          <w:szCs w:val="24"/>
          <w:lang w:eastAsia="tr-TR"/>
        </w:rPr>
        <w:t xml:space="preserve">Çekme Halatı ile Yıkım Tekniği ve teknikleri </w:t>
      </w:r>
      <w:r w:rsidRPr="00EC781A">
        <w:rPr>
          <w:rFonts w:ascii="Times New Roman" w:eastAsia="Times New Roman" w:hAnsi="Times New Roman" w:cs="Times New Roman"/>
          <w:b/>
          <w:bCs/>
          <w:sz w:val="24"/>
          <w:szCs w:val="24"/>
          <w:u w:val="single"/>
          <w:lang w:eastAsia="tr-TR"/>
        </w:rPr>
        <w:t>uygulanamaz.</w:t>
      </w:r>
    </w:p>
    <w:p w:rsidR="00B93975" w:rsidRDefault="00B93975" w:rsidP="002076A8">
      <w:pPr>
        <w:shd w:val="clear" w:color="auto" w:fill="FFFFFF"/>
        <w:spacing w:after="0" w:line="240" w:lineRule="auto"/>
        <w:jc w:val="both"/>
        <w:rPr>
          <w:rFonts w:ascii="Times New Roman" w:eastAsia="Times New Roman" w:hAnsi="Times New Roman" w:cs="Times New Roman"/>
          <w:bCs/>
          <w:sz w:val="24"/>
          <w:szCs w:val="24"/>
          <w:lang w:eastAsia="tr-TR"/>
        </w:rPr>
      </w:pPr>
    </w:p>
    <w:p w:rsidR="002076A8" w:rsidRPr="002076A8" w:rsidRDefault="00DF39A1" w:rsidP="002076A8">
      <w:pPr>
        <w:shd w:val="clear" w:color="auto" w:fill="FFFFFF"/>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 xml:space="preserve">Tehlike; </w:t>
      </w:r>
      <w:r w:rsidR="002076A8" w:rsidRPr="002076A8">
        <w:rPr>
          <w:rFonts w:ascii="Times New Roman" w:eastAsia="Times New Roman" w:hAnsi="Times New Roman" w:cs="Times New Roman"/>
          <w:sz w:val="24"/>
          <w:szCs w:val="24"/>
          <w:lang w:eastAsia="tr-TR"/>
        </w:rPr>
        <w:t xml:space="preserve">Yapının kendisi yada </w:t>
      </w:r>
      <w:r>
        <w:rPr>
          <w:rFonts w:ascii="Times New Roman" w:eastAsia="Times New Roman" w:hAnsi="Times New Roman" w:cs="Times New Roman"/>
          <w:sz w:val="24"/>
          <w:szCs w:val="24"/>
          <w:lang w:eastAsia="tr-TR"/>
        </w:rPr>
        <w:t xml:space="preserve">katlarında beklenmedik göçmeler, </w:t>
      </w:r>
      <w:r w:rsidR="002076A8" w:rsidRPr="002076A8">
        <w:rPr>
          <w:rFonts w:ascii="Times New Roman" w:eastAsia="Times New Roman" w:hAnsi="Times New Roman" w:cs="Times New Roman"/>
          <w:sz w:val="24"/>
          <w:szCs w:val="24"/>
          <w:lang w:eastAsia="tr-TR"/>
        </w:rPr>
        <w:t>kırılmalar ve yapının kendi kendine</w:t>
      </w:r>
      <w:r>
        <w:rPr>
          <w:rFonts w:ascii="Times New Roman" w:eastAsia="Times New Roman" w:hAnsi="Times New Roman" w:cs="Times New Roman"/>
          <w:sz w:val="24"/>
          <w:szCs w:val="24"/>
          <w:lang w:eastAsia="tr-TR"/>
        </w:rPr>
        <w:t xml:space="preserve"> yıkılması veya stabil olmaması toz, </w:t>
      </w:r>
      <w:r w:rsidR="002076A8" w:rsidRPr="002076A8">
        <w:rPr>
          <w:rFonts w:ascii="Times New Roman" w:eastAsia="Times New Roman" w:hAnsi="Times New Roman" w:cs="Times New Roman"/>
          <w:sz w:val="24"/>
          <w:szCs w:val="24"/>
          <w:lang w:eastAsia="tr-TR"/>
        </w:rPr>
        <w:t>gürültü ve taş savrulması.</w:t>
      </w:r>
    </w:p>
    <w:p w:rsidR="002076A8" w:rsidRPr="002076A8" w:rsidRDefault="00DF39A1" w:rsidP="002076A8">
      <w:pPr>
        <w:shd w:val="clear" w:color="auto" w:fill="FFFFFF"/>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 xml:space="preserve">Risk; </w:t>
      </w:r>
      <w:r w:rsidR="002076A8" w:rsidRPr="002076A8">
        <w:rPr>
          <w:rFonts w:ascii="Times New Roman" w:eastAsia="Times New Roman" w:hAnsi="Times New Roman" w:cs="Times New Roman"/>
          <w:sz w:val="24"/>
          <w:szCs w:val="24"/>
          <w:lang w:eastAsia="tr-TR"/>
        </w:rPr>
        <w:t xml:space="preserve">Makine </w:t>
      </w:r>
      <w:r>
        <w:rPr>
          <w:rFonts w:ascii="Times New Roman" w:eastAsia="Times New Roman" w:hAnsi="Times New Roman" w:cs="Times New Roman"/>
          <w:sz w:val="24"/>
          <w:szCs w:val="24"/>
          <w:lang w:eastAsia="tr-TR"/>
        </w:rPr>
        <w:t xml:space="preserve">düşmesi, insan düşmesi, göçük yaşanması </w:t>
      </w:r>
      <w:r w:rsidR="002076A8" w:rsidRPr="002076A8">
        <w:rPr>
          <w:rFonts w:ascii="Times New Roman" w:eastAsia="Times New Roman" w:hAnsi="Times New Roman" w:cs="Times New Roman"/>
          <w:sz w:val="24"/>
          <w:szCs w:val="24"/>
          <w:lang w:eastAsia="tr-TR"/>
        </w:rPr>
        <w:t>yapının in</w:t>
      </w:r>
      <w:r w:rsidR="00B93975">
        <w:rPr>
          <w:rFonts w:ascii="Times New Roman" w:eastAsia="Times New Roman" w:hAnsi="Times New Roman" w:cs="Times New Roman"/>
          <w:sz w:val="24"/>
          <w:szCs w:val="24"/>
          <w:lang w:eastAsia="tr-TR"/>
        </w:rPr>
        <w:t xml:space="preserve">san ve makine üzerine yıkılması </w:t>
      </w:r>
      <w:r w:rsidR="002076A8" w:rsidRPr="002076A8">
        <w:rPr>
          <w:rFonts w:ascii="Times New Roman" w:eastAsia="Times New Roman" w:hAnsi="Times New Roman" w:cs="Times New Roman"/>
          <w:sz w:val="24"/>
          <w:szCs w:val="24"/>
          <w:lang w:eastAsia="tr-TR"/>
        </w:rPr>
        <w:t>makine ve insan üzerin</w:t>
      </w:r>
      <w:r w:rsidR="00B93975">
        <w:rPr>
          <w:rFonts w:ascii="Times New Roman" w:eastAsia="Times New Roman" w:hAnsi="Times New Roman" w:cs="Times New Roman"/>
          <w:sz w:val="24"/>
          <w:szCs w:val="24"/>
          <w:lang w:eastAsia="tr-TR"/>
        </w:rPr>
        <w:t xml:space="preserve">e kopmalar sonucu moloz gelmesi </w:t>
      </w:r>
      <w:r w:rsidR="002076A8" w:rsidRPr="002076A8">
        <w:rPr>
          <w:rFonts w:ascii="Times New Roman" w:eastAsia="Times New Roman" w:hAnsi="Times New Roman" w:cs="Times New Roman"/>
          <w:sz w:val="24"/>
          <w:szCs w:val="24"/>
          <w:lang w:eastAsia="tr-TR"/>
        </w:rPr>
        <w:t>ölüm ve ağır yaralanma.</w:t>
      </w:r>
    </w:p>
    <w:p w:rsidR="002076A8" w:rsidRPr="00B93975" w:rsidRDefault="002076A8" w:rsidP="002076A8">
      <w:pPr>
        <w:shd w:val="clear" w:color="auto" w:fill="FFFFFF"/>
        <w:spacing w:after="0" w:line="240" w:lineRule="auto"/>
        <w:jc w:val="both"/>
        <w:rPr>
          <w:rFonts w:ascii="Times New Roman" w:eastAsia="Times New Roman" w:hAnsi="Times New Roman" w:cs="Times New Roman"/>
          <w:b/>
          <w:sz w:val="24"/>
          <w:szCs w:val="24"/>
          <w:u w:val="single"/>
          <w:lang w:eastAsia="tr-TR"/>
        </w:rPr>
      </w:pPr>
      <w:r w:rsidRPr="002076A8">
        <w:rPr>
          <w:rFonts w:ascii="Times New Roman" w:eastAsia="Times New Roman" w:hAnsi="Times New Roman" w:cs="Times New Roman"/>
          <w:sz w:val="24"/>
          <w:szCs w:val="24"/>
          <w:lang w:eastAsia="tr-TR"/>
        </w:rPr>
        <w:br/>
      </w:r>
      <w:r w:rsidRPr="00B93975">
        <w:rPr>
          <w:rFonts w:ascii="Times New Roman" w:eastAsia="Times New Roman" w:hAnsi="Times New Roman" w:cs="Times New Roman"/>
          <w:b/>
          <w:bCs/>
          <w:sz w:val="24"/>
          <w:szCs w:val="24"/>
          <w:u w:val="single"/>
          <w:lang w:eastAsia="tr-TR"/>
        </w:rPr>
        <w:t>2-Mevcut Kullanılan binaların ve Yaşam Alanlarının Yakınlarında Bulunan Bina ve Yapılar</w:t>
      </w:r>
      <w:r w:rsidR="00B93975">
        <w:rPr>
          <w:rFonts w:ascii="Times New Roman" w:eastAsia="Times New Roman" w:hAnsi="Times New Roman" w:cs="Times New Roman"/>
          <w:b/>
          <w:bCs/>
          <w:sz w:val="24"/>
          <w:szCs w:val="24"/>
          <w:u w:val="single"/>
          <w:lang w:eastAsia="tr-TR"/>
        </w:rPr>
        <w:t>;</w:t>
      </w:r>
    </w:p>
    <w:p w:rsidR="002076A8" w:rsidRPr="00B93975" w:rsidRDefault="002076A8" w:rsidP="002076A8">
      <w:pPr>
        <w:shd w:val="clear" w:color="auto" w:fill="FFFFFF"/>
        <w:spacing w:after="0" w:line="240" w:lineRule="auto"/>
        <w:jc w:val="both"/>
        <w:rPr>
          <w:rFonts w:ascii="Times New Roman" w:eastAsia="Times New Roman" w:hAnsi="Times New Roman" w:cs="Times New Roman"/>
          <w:sz w:val="24"/>
          <w:szCs w:val="24"/>
          <w:u w:val="single"/>
          <w:lang w:eastAsia="tr-TR"/>
        </w:rPr>
      </w:pPr>
      <w:r w:rsidRPr="002076A8">
        <w:rPr>
          <w:rFonts w:ascii="Times New Roman" w:eastAsia="Times New Roman" w:hAnsi="Times New Roman" w:cs="Times New Roman"/>
          <w:sz w:val="24"/>
          <w:szCs w:val="24"/>
          <w:lang w:eastAsia="tr-TR"/>
        </w:rPr>
        <w:t>Tehlike sınıfının en üstünde,1.ci Dereceden Riskli ve yapının yüksek katlardan ya</w:t>
      </w:r>
      <w:r w:rsidR="00D55E00">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da düşük katlardan oluşmasının ihtimali yanı sıra doğal afet görmüş ve de Deprem sonrası jeolojik süreksizlikler</w:t>
      </w:r>
      <w:r w:rsidR="00B93975">
        <w:rPr>
          <w:rFonts w:ascii="Times New Roman" w:eastAsia="Times New Roman" w:hAnsi="Times New Roman" w:cs="Times New Roman"/>
          <w:sz w:val="24"/>
          <w:szCs w:val="24"/>
          <w:lang w:eastAsia="tr-TR"/>
        </w:rPr>
        <w:t xml:space="preserve">i düşük olan binalarda olabilir. </w:t>
      </w:r>
      <w:r w:rsidRPr="002076A8">
        <w:rPr>
          <w:rFonts w:ascii="Times New Roman" w:eastAsia="Times New Roman" w:hAnsi="Times New Roman" w:cs="Times New Roman"/>
          <w:sz w:val="24"/>
          <w:szCs w:val="24"/>
          <w:lang w:eastAsia="tr-TR"/>
        </w:rPr>
        <w:t>Bu doğal yaşam alanlarının ve kullanılmakta olan konutların ve/veya  yapıların 50 ile 100  metre yakınında yı</w:t>
      </w:r>
      <w:r w:rsidR="00B93975">
        <w:rPr>
          <w:rFonts w:ascii="Times New Roman" w:eastAsia="Times New Roman" w:hAnsi="Times New Roman" w:cs="Times New Roman"/>
          <w:sz w:val="24"/>
          <w:szCs w:val="24"/>
          <w:lang w:eastAsia="tr-TR"/>
        </w:rPr>
        <w:t xml:space="preserve">kımı söz konusu olan yapılardır. </w:t>
      </w:r>
      <w:r w:rsidRPr="002076A8">
        <w:rPr>
          <w:rFonts w:ascii="Times New Roman" w:eastAsia="Times New Roman" w:hAnsi="Times New Roman" w:cs="Times New Roman"/>
          <w:sz w:val="24"/>
          <w:szCs w:val="24"/>
          <w:lang w:eastAsia="tr-TR"/>
        </w:rPr>
        <w:t xml:space="preserve">Bu yapılarda daha çok çevre şartları ön plana çıkmakta yıkımı gerçekleşecek yapının </w:t>
      </w:r>
      <w:bookmarkStart w:id="0" w:name="_GoBack"/>
      <w:bookmarkEnd w:id="0"/>
      <w:r w:rsidRPr="002076A8">
        <w:rPr>
          <w:rFonts w:ascii="Times New Roman" w:eastAsia="Times New Roman" w:hAnsi="Times New Roman" w:cs="Times New Roman"/>
          <w:sz w:val="24"/>
          <w:szCs w:val="24"/>
          <w:lang w:eastAsia="tr-TR"/>
        </w:rPr>
        <w:t>çevresinde  kullanım</w:t>
      </w:r>
      <w:r w:rsidR="00B93975">
        <w:rPr>
          <w:rFonts w:ascii="Times New Roman" w:eastAsia="Times New Roman" w:hAnsi="Times New Roman" w:cs="Times New Roman"/>
          <w:sz w:val="24"/>
          <w:szCs w:val="24"/>
          <w:lang w:eastAsia="tr-TR"/>
        </w:rPr>
        <w:t xml:space="preserve">da olan binaların zarar görmesi </w:t>
      </w:r>
      <w:r w:rsidRPr="002076A8">
        <w:rPr>
          <w:rFonts w:ascii="Times New Roman" w:eastAsia="Times New Roman" w:hAnsi="Times New Roman" w:cs="Times New Roman"/>
          <w:sz w:val="24"/>
          <w:szCs w:val="24"/>
          <w:lang w:eastAsia="tr-TR"/>
        </w:rPr>
        <w:t>trafik ve çevre güvenliğinin tehlike altında olduğu ve 1.ci derecen tedbirler ile önlemler</w:t>
      </w:r>
      <w:r w:rsidR="00B93975">
        <w:rPr>
          <w:rFonts w:ascii="Times New Roman" w:eastAsia="Times New Roman" w:hAnsi="Times New Roman" w:cs="Times New Roman"/>
          <w:sz w:val="24"/>
          <w:szCs w:val="24"/>
          <w:lang w:eastAsia="tr-TR"/>
        </w:rPr>
        <w:t xml:space="preserve">in alınması gereken durumlardır. </w:t>
      </w:r>
      <w:r w:rsidRPr="00B93975">
        <w:rPr>
          <w:rFonts w:ascii="Times New Roman" w:eastAsia="Times New Roman" w:hAnsi="Times New Roman" w:cs="Times New Roman"/>
          <w:bCs/>
          <w:sz w:val="24"/>
          <w:szCs w:val="24"/>
          <w:u w:val="single"/>
          <w:lang w:eastAsia="tr-TR"/>
        </w:rPr>
        <w:t>Bu gibi yapıların yıkımında patlayıcı kullanarak yıkım en son çare olarak düşünülmelidir.</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Tehlike:</w:t>
      </w:r>
      <w:r w:rsidR="00D55E00">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sz w:val="24"/>
          <w:szCs w:val="24"/>
          <w:lang w:eastAsia="tr-TR"/>
        </w:rPr>
        <w:t xml:space="preserve">Yapının kendisi yada </w:t>
      </w:r>
      <w:r w:rsidR="00D55E00">
        <w:rPr>
          <w:rFonts w:ascii="Times New Roman" w:eastAsia="Times New Roman" w:hAnsi="Times New Roman" w:cs="Times New Roman"/>
          <w:sz w:val="24"/>
          <w:szCs w:val="24"/>
          <w:lang w:eastAsia="tr-TR"/>
        </w:rPr>
        <w:t xml:space="preserve">katlarında beklenmedik göçmeler, </w:t>
      </w:r>
      <w:r w:rsidRPr="002076A8">
        <w:rPr>
          <w:rFonts w:ascii="Times New Roman" w:eastAsia="Times New Roman" w:hAnsi="Times New Roman" w:cs="Times New Roman"/>
          <w:sz w:val="24"/>
          <w:szCs w:val="24"/>
          <w:lang w:eastAsia="tr-TR"/>
        </w:rPr>
        <w:t>k</w:t>
      </w:r>
      <w:r w:rsidR="00D55E00">
        <w:rPr>
          <w:rFonts w:ascii="Times New Roman" w:eastAsia="Times New Roman" w:hAnsi="Times New Roman" w:cs="Times New Roman"/>
          <w:sz w:val="24"/>
          <w:szCs w:val="24"/>
          <w:lang w:eastAsia="tr-TR"/>
        </w:rPr>
        <w:t xml:space="preserve">ırılmalar veya stabil olmaması, çevre binaların hasar görmesi, trafik akışının zarar görmesi, çalışanların zarar görmesi, </w:t>
      </w:r>
      <w:r w:rsidRPr="002076A8">
        <w:rPr>
          <w:rFonts w:ascii="Times New Roman" w:eastAsia="Times New Roman" w:hAnsi="Times New Roman" w:cs="Times New Roman"/>
          <w:sz w:val="24"/>
          <w:szCs w:val="24"/>
          <w:lang w:eastAsia="tr-TR"/>
        </w:rPr>
        <w:t>toz.</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Risk:</w:t>
      </w:r>
      <w:r w:rsidR="00D55E00">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sz w:val="24"/>
          <w:szCs w:val="24"/>
          <w:lang w:eastAsia="tr-TR"/>
        </w:rPr>
        <w:t>Makine düşmesi</w:t>
      </w:r>
      <w:r w:rsidR="00D55E00">
        <w:rPr>
          <w:rFonts w:ascii="Times New Roman" w:eastAsia="Times New Roman" w:hAnsi="Times New Roman" w:cs="Times New Roman"/>
          <w:sz w:val="24"/>
          <w:szCs w:val="24"/>
          <w:lang w:eastAsia="tr-TR"/>
        </w:rPr>
        <w:t xml:space="preserve">, insan düşmesi, göçük yaşanması, </w:t>
      </w:r>
      <w:r w:rsidRPr="002076A8">
        <w:rPr>
          <w:rFonts w:ascii="Times New Roman" w:eastAsia="Times New Roman" w:hAnsi="Times New Roman" w:cs="Times New Roman"/>
          <w:sz w:val="24"/>
          <w:szCs w:val="24"/>
          <w:lang w:eastAsia="tr-TR"/>
        </w:rPr>
        <w:t>yapının in</w:t>
      </w:r>
      <w:r w:rsidR="00D55E00">
        <w:rPr>
          <w:rFonts w:ascii="Times New Roman" w:eastAsia="Times New Roman" w:hAnsi="Times New Roman" w:cs="Times New Roman"/>
          <w:sz w:val="24"/>
          <w:szCs w:val="24"/>
          <w:lang w:eastAsia="tr-TR"/>
        </w:rPr>
        <w:t xml:space="preserve">san ve makine üzerine yıkılması, </w:t>
      </w:r>
      <w:r w:rsidRPr="002076A8">
        <w:rPr>
          <w:rFonts w:ascii="Times New Roman" w:eastAsia="Times New Roman" w:hAnsi="Times New Roman" w:cs="Times New Roman"/>
          <w:sz w:val="24"/>
          <w:szCs w:val="24"/>
          <w:lang w:eastAsia="tr-TR"/>
        </w:rPr>
        <w:t>makine ve insan üzerine kopmalar sonucu m</w:t>
      </w:r>
      <w:r w:rsidR="00D55E00">
        <w:rPr>
          <w:rFonts w:ascii="Times New Roman" w:eastAsia="Times New Roman" w:hAnsi="Times New Roman" w:cs="Times New Roman"/>
          <w:sz w:val="24"/>
          <w:szCs w:val="24"/>
          <w:lang w:eastAsia="tr-TR"/>
        </w:rPr>
        <w:t>oloz gelmesi, ölüm ve ağır yaralanma çevre b</w:t>
      </w:r>
      <w:r w:rsidRPr="002076A8">
        <w:rPr>
          <w:rFonts w:ascii="Times New Roman" w:eastAsia="Times New Roman" w:hAnsi="Times New Roman" w:cs="Times New Roman"/>
          <w:sz w:val="24"/>
          <w:szCs w:val="24"/>
          <w:lang w:eastAsia="tr-TR"/>
        </w:rPr>
        <w:t>ina ve trafikte insan ve araçların hasar görmesi.</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Bu yapılarda;</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Symbol" w:hAnsi="Times New Roman" w:cs="Times New Roman"/>
          <w:sz w:val="24"/>
          <w:szCs w:val="24"/>
          <w:lang w:eastAsia="tr-TR"/>
        </w:rPr>
        <w:t>     </w:t>
      </w:r>
      <w:r w:rsidR="00EC781A">
        <w:rPr>
          <w:rFonts w:ascii="Times New Roman" w:eastAsia="Symbol" w:hAnsi="Times New Roman" w:cs="Times New Roman"/>
          <w:sz w:val="24"/>
          <w:szCs w:val="24"/>
          <w:lang w:eastAsia="tr-TR"/>
        </w:rPr>
        <w:t xml:space="preserve"> </w:t>
      </w:r>
      <w:r w:rsidR="00D55E00">
        <w:rPr>
          <w:rFonts w:ascii="Times New Roman" w:eastAsia="Symbol" w:hAnsi="Times New Roman" w:cs="Times New Roman"/>
          <w:sz w:val="24"/>
          <w:szCs w:val="24"/>
          <w:lang w:eastAsia="tr-TR"/>
        </w:rPr>
        <w:t>*</w:t>
      </w:r>
      <w:r w:rsidRPr="002076A8">
        <w:rPr>
          <w:rFonts w:ascii="Times New Roman" w:eastAsia="Times New Roman" w:hAnsi="Times New Roman" w:cs="Times New Roman"/>
          <w:sz w:val="24"/>
          <w:szCs w:val="24"/>
          <w:lang w:eastAsia="tr-TR"/>
        </w:rPr>
        <w:t>Patlayıcı Kullanarak Yıkım Tekniği</w:t>
      </w:r>
      <w:r w:rsidRPr="002076A8">
        <w:rPr>
          <w:rFonts w:ascii="Times New Roman" w:eastAsia="Times New Roman" w:hAnsi="Times New Roman" w:cs="Times New Roman"/>
          <w:bCs/>
          <w:sz w:val="24"/>
          <w:szCs w:val="24"/>
          <w:lang w:eastAsia="tr-TR"/>
        </w:rPr>
        <w:t>(yapının sağlamlığı ve mesafe hesaplamalarına göre en son çare olarak düşünülmelidir)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Symbol" w:hAnsi="Times New Roman" w:cs="Times New Roman"/>
          <w:sz w:val="24"/>
          <w:szCs w:val="24"/>
          <w:lang w:eastAsia="tr-TR"/>
        </w:rPr>
        <w:t xml:space="preserve">      </w:t>
      </w:r>
      <w:r w:rsidR="00EC781A">
        <w:rPr>
          <w:rFonts w:ascii="Times New Roman" w:eastAsia="Symbol" w:hAnsi="Times New Roman" w:cs="Times New Roman"/>
          <w:sz w:val="24"/>
          <w:szCs w:val="24"/>
          <w:lang w:eastAsia="tr-TR"/>
        </w:rPr>
        <w:t xml:space="preserve"> </w:t>
      </w:r>
      <w:r w:rsidR="00D55E00">
        <w:rPr>
          <w:rFonts w:ascii="Times New Roman" w:eastAsia="Symbol" w:hAnsi="Times New Roman" w:cs="Times New Roman"/>
          <w:sz w:val="24"/>
          <w:szCs w:val="24"/>
          <w:lang w:eastAsia="tr-TR"/>
        </w:rPr>
        <w:t>*</w:t>
      </w:r>
      <w:r w:rsidRPr="002076A8">
        <w:rPr>
          <w:rFonts w:ascii="Times New Roman" w:eastAsia="Times New Roman" w:hAnsi="Times New Roman" w:cs="Times New Roman"/>
          <w:sz w:val="24"/>
          <w:szCs w:val="24"/>
          <w:lang w:eastAsia="tr-TR"/>
        </w:rPr>
        <w:t>Çekme Halatı ile Yıkım Tekniği ya</w:t>
      </w:r>
      <w:r w:rsidR="00D55E00">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 xml:space="preserve">da teknikleri </w:t>
      </w:r>
      <w:r w:rsidR="00D55E00" w:rsidRPr="00EC781A">
        <w:rPr>
          <w:rFonts w:ascii="Times New Roman" w:eastAsia="Times New Roman" w:hAnsi="Times New Roman" w:cs="Times New Roman"/>
          <w:b/>
          <w:bCs/>
          <w:sz w:val="24"/>
          <w:szCs w:val="24"/>
          <w:u w:val="single"/>
          <w:lang w:eastAsia="tr-TR"/>
        </w:rPr>
        <w:t>u</w:t>
      </w:r>
      <w:r w:rsidRPr="00EC781A">
        <w:rPr>
          <w:rFonts w:ascii="Times New Roman" w:eastAsia="Times New Roman" w:hAnsi="Times New Roman" w:cs="Times New Roman"/>
          <w:b/>
          <w:bCs/>
          <w:sz w:val="24"/>
          <w:szCs w:val="24"/>
          <w:u w:val="single"/>
          <w:lang w:eastAsia="tr-TR"/>
        </w:rPr>
        <w:t>ygulanamaz</w:t>
      </w:r>
      <w:r w:rsidRPr="00EC781A">
        <w:rPr>
          <w:rFonts w:ascii="Times New Roman" w:eastAsia="Times New Roman" w:hAnsi="Times New Roman" w:cs="Times New Roman"/>
          <w:b/>
          <w:sz w:val="24"/>
          <w:szCs w:val="24"/>
          <w:u w:val="single"/>
          <w:lang w:eastAsia="tr-TR"/>
        </w:rPr>
        <w:t>.</w:t>
      </w:r>
    </w:p>
    <w:p w:rsidR="002076A8" w:rsidRPr="00D55E00" w:rsidRDefault="002076A8" w:rsidP="002076A8">
      <w:pPr>
        <w:shd w:val="clear" w:color="auto" w:fill="FFFFFF"/>
        <w:spacing w:after="0" w:line="240" w:lineRule="auto"/>
        <w:jc w:val="both"/>
        <w:rPr>
          <w:rFonts w:ascii="Times New Roman" w:eastAsia="Times New Roman" w:hAnsi="Times New Roman" w:cs="Times New Roman"/>
          <w:b/>
          <w:sz w:val="24"/>
          <w:szCs w:val="24"/>
          <w:u w:val="single"/>
          <w:lang w:eastAsia="tr-TR"/>
        </w:rPr>
      </w:pPr>
      <w:r w:rsidRPr="002076A8">
        <w:rPr>
          <w:rFonts w:ascii="Times New Roman" w:eastAsia="Times New Roman" w:hAnsi="Times New Roman" w:cs="Times New Roman"/>
          <w:sz w:val="24"/>
          <w:szCs w:val="24"/>
          <w:lang w:eastAsia="tr-TR"/>
        </w:rPr>
        <w:br/>
      </w:r>
      <w:r w:rsidRPr="00D55E00">
        <w:rPr>
          <w:rFonts w:ascii="Times New Roman" w:eastAsia="Times New Roman" w:hAnsi="Times New Roman" w:cs="Times New Roman"/>
          <w:b/>
          <w:bCs/>
          <w:sz w:val="24"/>
          <w:szCs w:val="24"/>
          <w:u w:val="single"/>
          <w:lang w:eastAsia="tr-TR"/>
        </w:rPr>
        <w:t>3-18,00 metr</w:t>
      </w:r>
      <w:r w:rsidR="00D55E00" w:rsidRPr="00D55E00">
        <w:rPr>
          <w:rFonts w:ascii="Times New Roman" w:eastAsia="Times New Roman" w:hAnsi="Times New Roman" w:cs="Times New Roman"/>
          <w:b/>
          <w:bCs/>
          <w:sz w:val="24"/>
          <w:szCs w:val="24"/>
          <w:u w:val="single"/>
          <w:lang w:eastAsia="tr-TR"/>
        </w:rPr>
        <w:t xml:space="preserve">e Üzerinde ya da 5. Kat ve üzeri </w:t>
      </w:r>
      <w:r w:rsidRPr="00D55E00">
        <w:rPr>
          <w:rFonts w:ascii="Times New Roman" w:eastAsia="Times New Roman" w:hAnsi="Times New Roman" w:cs="Times New Roman"/>
          <w:b/>
          <w:bCs/>
          <w:sz w:val="24"/>
          <w:szCs w:val="24"/>
          <w:u w:val="single"/>
          <w:lang w:eastAsia="tr-TR"/>
        </w:rPr>
        <w:t>Dinamik ve Statik bileşenleri Sağlam Yüksek Bina ve Yapılar</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Normal Tehlikeli sınıfında olan,2.ci Dereceden Riskli ve Ekskavatör bom yüksekliğinin üzerinde çok katlardan oluşmuş(5 ve üzeri kat içeren) sağlam ve dayanıklılığı olan, mukavemeti yüksek betonarme yapılardan oluşan yıkılması düşünülen yükse</w:t>
      </w:r>
      <w:r w:rsidR="00EC781A">
        <w:rPr>
          <w:rFonts w:ascii="Times New Roman" w:eastAsia="Times New Roman" w:hAnsi="Times New Roman" w:cs="Times New Roman"/>
          <w:sz w:val="24"/>
          <w:szCs w:val="24"/>
          <w:lang w:eastAsia="tr-TR"/>
        </w:rPr>
        <w:t>k bina türleridir. Farklı yıkım tekniklerinin bir</w:t>
      </w:r>
      <w:r w:rsidRPr="002076A8">
        <w:rPr>
          <w:rFonts w:ascii="Times New Roman" w:eastAsia="Times New Roman" w:hAnsi="Times New Roman" w:cs="Times New Roman"/>
          <w:sz w:val="24"/>
          <w:szCs w:val="24"/>
          <w:lang w:eastAsia="tr-TR"/>
        </w:rPr>
        <w:t>çoğunu bir arada uygulayabileceğiniz ya</w:t>
      </w:r>
      <w:r w:rsidR="00EC781A">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 xml:space="preserve">da </w:t>
      </w:r>
      <w:r w:rsidRPr="002076A8">
        <w:rPr>
          <w:rFonts w:ascii="Times New Roman" w:eastAsia="Times New Roman" w:hAnsi="Times New Roman" w:cs="Times New Roman"/>
          <w:bCs/>
          <w:sz w:val="24"/>
          <w:szCs w:val="24"/>
          <w:lang w:eastAsia="tr-TR"/>
        </w:rPr>
        <w:t>patlayıcı kullanarak yıkım tekniğine uygun yıkılması mümkün yapılardır.</w:t>
      </w:r>
    </w:p>
    <w:p w:rsidR="002076A8" w:rsidRPr="002076A8" w:rsidRDefault="00EC781A" w:rsidP="002076A8">
      <w:pPr>
        <w:shd w:val="clear" w:color="auto" w:fill="FFFFFF"/>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 xml:space="preserve">Tehlike; </w:t>
      </w:r>
      <w:r>
        <w:rPr>
          <w:rFonts w:ascii="Times New Roman" w:eastAsia="Times New Roman" w:hAnsi="Times New Roman" w:cs="Times New Roman"/>
          <w:sz w:val="24"/>
          <w:szCs w:val="24"/>
          <w:lang w:eastAsia="tr-TR"/>
        </w:rPr>
        <w:t>Taş savrulması, ses-gürültü, titreşim, t</w:t>
      </w:r>
      <w:r w:rsidR="002076A8" w:rsidRPr="002076A8">
        <w:rPr>
          <w:rFonts w:ascii="Times New Roman" w:eastAsia="Times New Roman" w:hAnsi="Times New Roman" w:cs="Times New Roman"/>
          <w:sz w:val="24"/>
          <w:szCs w:val="24"/>
          <w:lang w:eastAsia="tr-TR"/>
        </w:rPr>
        <w:t>oz.</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Risk:</w:t>
      </w:r>
      <w:r w:rsidR="00EC781A">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sz w:val="24"/>
          <w:szCs w:val="24"/>
          <w:lang w:eastAsia="tr-TR"/>
        </w:rPr>
        <w:t>Makine ve insan üzerine kopmalar sonucu</w:t>
      </w:r>
      <w:r w:rsidR="00EC781A">
        <w:rPr>
          <w:rFonts w:ascii="Times New Roman" w:eastAsia="Times New Roman" w:hAnsi="Times New Roman" w:cs="Times New Roman"/>
          <w:sz w:val="24"/>
          <w:szCs w:val="24"/>
          <w:lang w:eastAsia="tr-TR"/>
        </w:rPr>
        <w:t xml:space="preserve"> moloz gelmesi, ölüm ve ağır yaralanma, </w:t>
      </w:r>
      <w:r w:rsidRPr="002076A8">
        <w:rPr>
          <w:rFonts w:ascii="Times New Roman" w:eastAsia="Times New Roman" w:hAnsi="Times New Roman" w:cs="Times New Roman"/>
          <w:sz w:val="24"/>
          <w:szCs w:val="24"/>
          <w:lang w:eastAsia="tr-TR"/>
        </w:rPr>
        <w:t>taş savrulmasına bağlı çarpma.</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Bu yapılarda;</w:t>
      </w:r>
    </w:p>
    <w:p w:rsidR="002076A8" w:rsidRPr="00EC781A" w:rsidRDefault="002076A8" w:rsidP="002076A8">
      <w:pPr>
        <w:shd w:val="clear" w:color="auto" w:fill="FFFFFF"/>
        <w:spacing w:after="0" w:line="240" w:lineRule="auto"/>
        <w:ind w:hanging="360"/>
        <w:contextualSpacing/>
        <w:jc w:val="both"/>
        <w:rPr>
          <w:rFonts w:ascii="Times New Roman" w:eastAsia="Times New Roman" w:hAnsi="Times New Roman" w:cs="Times New Roman"/>
          <w:b/>
          <w:sz w:val="24"/>
          <w:szCs w:val="24"/>
          <w:lang w:eastAsia="tr-TR"/>
        </w:rPr>
      </w:pPr>
      <w:r w:rsidRPr="002076A8">
        <w:rPr>
          <w:rFonts w:ascii="Times New Roman" w:eastAsia="Symbol" w:hAnsi="Times New Roman" w:cs="Times New Roman"/>
          <w:sz w:val="24"/>
          <w:szCs w:val="24"/>
          <w:lang w:eastAsia="tr-TR"/>
        </w:rPr>
        <w:lastRenderedPageBreak/>
        <w:t>·     </w:t>
      </w:r>
      <w:r w:rsidR="00EC781A">
        <w:rPr>
          <w:rFonts w:ascii="Times New Roman" w:eastAsia="Symbol" w:hAnsi="Times New Roman" w:cs="Times New Roman"/>
          <w:sz w:val="24"/>
          <w:szCs w:val="24"/>
          <w:lang w:eastAsia="tr-TR"/>
        </w:rPr>
        <w:t>*</w:t>
      </w:r>
      <w:r w:rsidRPr="002076A8">
        <w:rPr>
          <w:rFonts w:ascii="Times New Roman" w:eastAsia="Times New Roman" w:hAnsi="Times New Roman" w:cs="Times New Roman"/>
          <w:sz w:val="24"/>
          <w:szCs w:val="24"/>
          <w:lang w:eastAsia="tr-TR"/>
        </w:rPr>
        <w:t xml:space="preserve">Çekme Halatı ile Yıkım Tekniği </w:t>
      </w:r>
      <w:r w:rsidRPr="00EC781A">
        <w:rPr>
          <w:rFonts w:ascii="Times New Roman" w:eastAsia="Times New Roman" w:hAnsi="Times New Roman" w:cs="Times New Roman"/>
          <w:b/>
          <w:bCs/>
          <w:sz w:val="24"/>
          <w:szCs w:val="24"/>
          <w:lang w:eastAsia="tr-TR"/>
        </w:rPr>
        <w:t>Uygulanamaz.</w:t>
      </w:r>
    </w:p>
    <w:p w:rsidR="002076A8" w:rsidRPr="00EC781A" w:rsidRDefault="002076A8" w:rsidP="002076A8">
      <w:pPr>
        <w:shd w:val="clear" w:color="auto" w:fill="FFFFFF"/>
        <w:spacing w:after="0" w:line="240" w:lineRule="auto"/>
        <w:jc w:val="both"/>
        <w:rPr>
          <w:rFonts w:ascii="Times New Roman" w:eastAsia="Times New Roman" w:hAnsi="Times New Roman" w:cs="Times New Roman"/>
          <w:b/>
          <w:sz w:val="24"/>
          <w:szCs w:val="24"/>
          <w:u w:val="single"/>
          <w:lang w:eastAsia="tr-TR"/>
        </w:rPr>
      </w:pPr>
      <w:r w:rsidRPr="002076A8">
        <w:rPr>
          <w:rFonts w:ascii="Times New Roman" w:eastAsia="Times New Roman" w:hAnsi="Times New Roman" w:cs="Times New Roman"/>
          <w:sz w:val="24"/>
          <w:szCs w:val="24"/>
          <w:lang w:eastAsia="tr-TR"/>
        </w:rPr>
        <w:br/>
      </w:r>
      <w:r w:rsidRPr="00EC781A">
        <w:rPr>
          <w:rFonts w:ascii="Times New Roman" w:eastAsia="Times New Roman" w:hAnsi="Times New Roman" w:cs="Times New Roman"/>
          <w:b/>
          <w:bCs/>
          <w:sz w:val="24"/>
          <w:szCs w:val="24"/>
          <w:u w:val="single"/>
          <w:lang w:eastAsia="tr-TR"/>
        </w:rPr>
        <w:t>4-Çarpık Kentleşmeyi Meydana Getiren Mühendislik Projesi ve Mimari Altyapısı olmayan Bina ve Yapılar</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Tehlike sınıfı ve 2.ci Dereceden Riskli olan çarpık kaçak yapılaşmalarla oluşmuş ve bulund</w:t>
      </w:r>
      <w:r w:rsidR="00EC781A">
        <w:rPr>
          <w:rFonts w:ascii="Times New Roman" w:eastAsia="Times New Roman" w:hAnsi="Times New Roman" w:cs="Times New Roman"/>
          <w:sz w:val="24"/>
          <w:szCs w:val="24"/>
          <w:lang w:eastAsia="tr-TR"/>
        </w:rPr>
        <w:t>uğu bölgede homojenlik gösteren birbirine yakın bir</w:t>
      </w:r>
      <w:r w:rsidRPr="002076A8">
        <w:rPr>
          <w:rFonts w:ascii="Times New Roman" w:eastAsia="Times New Roman" w:hAnsi="Times New Roman" w:cs="Times New Roman"/>
          <w:sz w:val="24"/>
          <w:szCs w:val="24"/>
          <w:lang w:eastAsia="tr-TR"/>
        </w:rPr>
        <w:t>çok buna benzer yapının çevresel anlamda benz</w:t>
      </w:r>
      <w:r w:rsidR="00EC781A">
        <w:rPr>
          <w:rFonts w:ascii="Times New Roman" w:eastAsia="Times New Roman" w:hAnsi="Times New Roman" w:cs="Times New Roman"/>
          <w:sz w:val="24"/>
          <w:szCs w:val="24"/>
          <w:lang w:eastAsia="tr-TR"/>
        </w:rPr>
        <w:t xml:space="preserve">erlik gösteren bu tip yapılarda </w:t>
      </w:r>
      <w:r w:rsidRPr="002076A8">
        <w:rPr>
          <w:rFonts w:ascii="Times New Roman" w:eastAsia="Times New Roman" w:hAnsi="Times New Roman" w:cs="Times New Roman"/>
          <w:sz w:val="24"/>
          <w:szCs w:val="24"/>
          <w:lang w:eastAsia="tr-TR"/>
        </w:rPr>
        <w:t>mühendislik ve mimari herhangi bir çalışma yapılmamış tamamen ilkel yöntemlerle yapılmış yapılardır.</w:t>
      </w:r>
      <w:r w:rsidR="00EC781A">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Bu yapılar doğal afetler sonucu jeolojik süreksizlikler içer</w:t>
      </w:r>
      <w:r w:rsidR="00EC781A">
        <w:rPr>
          <w:rFonts w:ascii="Times New Roman" w:eastAsia="Times New Roman" w:hAnsi="Times New Roman" w:cs="Times New Roman"/>
          <w:sz w:val="24"/>
          <w:szCs w:val="24"/>
          <w:lang w:eastAsia="tr-TR"/>
        </w:rPr>
        <w:t xml:space="preserve">se de </w:t>
      </w:r>
      <w:r w:rsidRPr="002076A8">
        <w:rPr>
          <w:rFonts w:ascii="Times New Roman" w:eastAsia="Times New Roman" w:hAnsi="Times New Roman" w:cs="Times New Roman"/>
          <w:sz w:val="24"/>
          <w:szCs w:val="24"/>
          <w:lang w:eastAsia="tr-TR"/>
        </w:rPr>
        <w:t>çok fazla yüksek kattan oluşmadığı ve müstakil tarzda ev</w:t>
      </w:r>
      <w:r w:rsidR="00EC781A">
        <w:rPr>
          <w:rFonts w:ascii="Times New Roman" w:eastAsia="Times New Roman" w:hAnsi="Times New Roman" w:cs="Times New Roman"/>
          <w:sz w:val="24"/>
          <w:szCs w:val="24"/>
          <w:lang w:eastAsia="tr-TR"/>
        </w:rPr>
        <w:t xml:space="preserve">lerden oluştuğu düşünülmektedir, </w:t>
      </w:r>
      <w:r w:rsidRPr="002076A8">
        <w:rPr>
          <w:rFonts w:ascii="Times New Roman" w:eastAsia="Times New Roman" w:hAnsi="Times New Roman" w:cs="Times New Roman"/>
          <w:sz w:val="24"/>
          <w:szCs w:val="24"/>
          <w:lang w:eastAsia="tr-TR"/>
        </w:rPr>
        <w:t xml:space="preserve">Bu tip yapılar da çevre faktörü önemsizse </w:t>
      </w:r>
      <w:r w:rsidRPr="002076A8">
        <w:rPr>
          <w:rFonts w:ascii="Times New Roman" w:eastAsia="Times New Roman" w:hAnsi="Times New Roman" w:cs="Times New Roman"/>
          <w:bCs/>
          <w:sz w:val="24"/>
          <w:szCs w:val="24"/>
          <w:lang w:eastAsia="tr-TR"/>
        </w:rPr>
        <w:t>patlatma tekniği yada diğer yıkım teknikleri rahatlıkla uygulanabilir.</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Tehlike:</w:t>
      </w:r>
      <w:r w:rsidR="00EC781A">
        <w:rPr>
          <w:rFonts w:ascii="Times New Roman" w:eastAsia="Times New Roman" w:hAnsi="Times New Roman" w:cs="Times New Roman"/>
          <w:bCs/>
          <w:sz w:val="24"/>
          <w:szCs w:val="24"/>
          <w:lang w:eastAsia="tr-TR"/>
        </w:rPr>
        <w:t xml:space="preserve"> </w:t>
      </w:r>
      <w:r w:rsidR="00EC781A">
        <w:rPr>
          <w:rFonts w:ascii="Times New Roman" w:eastAsia="Times New Roman" w:hAnsi="Times New Roman" w:cs="Times New Roman"/>
          <w:sz w:val="24"/>
          <w:szCs w:val="24"/>
          <w:lang w:eastAsia="tr-TR"/>
        </w:rPr>
        <w:t>Taş savrulması, ses-gürültü, titreşim, t</w:t>
      </w:r>
      <w:r w:rsidRPr="002076A8">
        <w:rPr>
          <w:rFonts w:ascii="Times New Roman" w:eastAsia="Times New Roman" w:hAnsi="Times New Roman" w:cs="Times New Roman"/>
          <w:sz w:val="24"/>
          <w:szCs w:val="24"/>
          <w:lang w:eastAsia="tr-TR"/>
        </w:rPr>
        <w:t>oz.</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Risk:</w:t>
      </w:r>
      <w:r w:rsidR="00EC781A">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sz w:val="24"/>
          <w:szCs w:val="24"/>
          <w:lang w:eastAsia="tr-TR"/>
        </w:rPr>
        <w:t>Makine ve insan üzerin</w:t>
      </w:r>
      <w:r w:rsidR="00EC781A">
        <w:rPr>
          <w:rFonts w:ascii="Times New Roman" w:eastAsia="Times New Roman" w:hAnsi="Times New Roman" w:cs="Times New Roman"/>
          <w:sz w:val="24"/>
          <w:szCs w:val="24"/>
          <w:lang w:eastAsia="tr-TR"/>
        </w:rPr>
        <w:t xml:space="preserve">e kopmalar sonucu moloz gelmesi, ölüm ve ağır yaralanma, </w:t>
      </w:r>
      <w:r w:rsidRPr="002076A8">
        <w:rPr>
          <w:rFonts w:ascii="Times New Roman" w:eastAsia="Times New Roman" w:hAnsi="Times New Roman" w:cs="Times New Roman"/>
          <w:sz w:val="24"/>
          <w:szCs w:val="24"/>
          <w:lang w:eastAsia="tr-TR"/>
        </w:rPr>
        <w:t>taş savrulmasına bağlı çarpma.</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Bu yapılarda;</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Symbol" w:hAnsi="Times New Roman" w:cs="Times New Roman"/>
          <w:sz w:val="24"/>
          <w:szCs w:val="24"/>
          <w:lang w:eastAsia="tr-TR"/>
        </w:rPr>
        <w:t xml:space="preserve">      </w:t>
      </w:r>
      <w:r w:rsidR="00EC781A">
        <w:rPr>
          <w:rFonts w:ascii="Times New Roman" w:eastAsia="Symbol" w:hAnsi="Times New Roman" w:cs="Times New Roman"/>
          <w:sz w:val="24"/>
          <w:szCs w:val="24"/>
          <w:lang w:eastAsia="tr-TR"/>
        </w:rPr>
        <w:t>*</w:t>
      </w:r>
      <w:r w:rsidRPr="002076A8">
        <w:rPr>
          <w:rFonts w:ascii="Times New Roman" w:eastAsia="Times New Roman" w:hAnsi="Times New Roman" w:cs="Times New Roman"/>
          <w:sz w:val="24"/>
          <w:szCs w:val="24"/>
          <w:lang w:eastAsia="tr-TR"/>
        </w:rPr>
        <w:t>Kat Eksiltme Suretiyle Yıkım Tekniği</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Symbol" w:hAnsi="Times New Roman" w:cs="Times New Roman"/>
          <w:sz w:val="24"/>
          <w:szCs w:val="24"/>
          <w:lang w:eastAsia="tr-TR"/>
        </w:rPr>
        <w:t xml:space="preserve">     </w:t>
      </w:r>
      <w:r w:rsidR="00EC781A">
        <w:rPr>
          <w:rFonts w:ascii="Times New Roman" w:eastAsia="Symbol"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 xml:space="preserve">Çekme Halatı ile Yıkım Tekniği ve teknikleri </w:t>
      </w:r>
      <w:r w:rsidRPr="00EC781A">
        <w:rPr>
          <w:rFonts w:ascii="Times New Roman" w:eastAsia="Times New Roman" w:hAnsi="Times New Roman" w:cs="Times New Roman"/>
          <w:b/>
          <w:bCs/>
          <w:sz w:val="24"/>
          <w:szCs w:val="24"/>
          <w:u w:val="single"/>
          <w:lang w:eastAsia="tr-TR"/>
        </w:rPr>
        <w:t>uygulanamaz.</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p>
    <w:p w:rsidR="002076A8" w:rsidRPr="00EC781A" w:rsidRDefault="002076A8" w:rsidP="002076A8">
      <w:pPr>
        <w:shd w:val="clear" w:color="auto" w:fill="FFFFFF"/>
        <w:spacing w:after="0" w:line="240" w:lineRule="auto"/>
        <w:jc w:val="both"/>
        <w:rPr>
          <w:rFonts w:ascii="Times New Roman" w:eastAsia="Times New Roman" w:hAnsi="Times New Roman" w:cs="Times New Roman"/>
          <w:b/>
          <w:sz w:val="24"/>
          <w:szCs w:val="24"/>
          <w:u w:val="single"/>
          <w:lang w:eastAsia="tr-TR"/>
        </w:rPr>
      </w:pPr>
      <w:r w:rsidRPr="00EC781A">
        <w:rPr>
          <w:rFonts w:ascii="Times New Roman" w:eastAsia="Times New Roman" w:hAnsi="Times New Roman" w:cs="Times New Roman"/>
          <w:b/>
          <w:bCs/>
          <w:sz w:val="24"/>
          <w:szCs w:val="24"/>
          <w:u w:val="single"/>
          <w:lang w:eastAsia="tr-TR"/>
        </w:rPr>
        <w:t xml:space="preserve">4.YIKILMASI </w:t>
      </w:r>
      <w:r w:rsidR="00EC781A">
        <w:rPr>
          <w:rFonts w:ascii="Times New Roman" w:eastAsia="Times New Roman" w:hAnsi="Times New Roman" w:cs="Times New Roman"/>
          <w:b/>
          <w:bCs/>
          <w:sz w:val="24"/>
          <w:szCs w:val="24"/>
          <w:u w:val="single"/>
          <w:lang w:eastAsia="tr-TR"/>
        </w:rPr>
        <w:t>DÜŞÜNÜLEN</w:t>
      </w:r>
      <w:r w:rsidRPr="00EC781A">
        <w:rPr>
          <w:rFonts w:ascii="Times New Roman" w:eastAsia="Times New Roman" w:hAnsi="Times New Roman" w:cs="Times New Roman"/>
          <w:b/>
          <w:bCs/>
          <w:sz w:val="24"/>
          <w:szCs w:val="24"/>
          <w:u w:val="single"/>
          <w:lang w:eastAsia="tr-TR"/>
        </w:rPr>
        <w:t xml:space="preserve"> MEVCUT YAPI</w:t>
      </w:r>
      <w:r w:rsidR="00815306">
        <w:rPr>
          <w:rFonts w:ascii="Times New Roman" w:eastAsia="Times New Roman" w:hAnsi="Times New Roman" w:cs="Times New Roman"/>
          <w:b/>
          <w:bCs/>
          <w:sz w:val="24"/>
          <w:szCs w:val="24"/>
          <w:u w:val="single"/>
          <w:lang w:eastAsia="tr-TR"/>
        </w:rPr>
        <w:t xml:space="preserve">LARIN ŞARTLARININ, </w:t>
      </w:r>
      <w:r w:rsidRPr="00EC781A">
        <w:rPr>
          <w:rFonts w:ascii="Times New Roman" w:eastAsia="Times New Roman" w:hAnsi="Times New Roman" w:cs="Times New Roman"/>
          <w:b/>
          <w:bCs/>
          <w:sz w:val="24"/>
          <w:szCs w:val="24"/>
          <w:u w:val="single"/>
          <w:lang w:eastAsia="tr-TR"/>
        </w:rPr>
        <w:t>RİSKLERİNİN DERECELENDİRİLMESİ</w:t>
      </w:r>
      <w:r w:rsidR="00815306">
        <w:rPr>
          <w:rFonts w:ascii="Times New Roman" w:eastAsia="Times New Roman" w:hAnsi="Times New Roman" w:cs="Times New Roman"/>
          <w:b/>
          <w:bCs/>
          <w:sz w:val="24"/>
          <w:szCs w:val="24"/>
          <w:u w:val="single"/>
          <w:lang w:eastAsia="tr-TR"/>
        </w:rPr>
        <w:t>.</w:t>
      </w:r>
    </w:p>
    <w:p w:rsidR="00EC781A" w:rsidRDefault="00EC781A" w:rsidP="002076A8">
      <w:pPr>
        <w:shd w:val="clear" w:color="auto" w:fill="FFFFFF"/>
        <w:spacing w:after="0" w:line="240" w:lineRule="auto"/>
        <w:jc w:val="both"/>
        <w:rPr>
          <w:rFonts w:ascii="Times New Roman" w:eastAsia="Times New Roman" w:hAnsi="Times New Roman" w:cs="Times New Roman"/>
          <w:sz w:val="24"/>
          <w:szCs w:val="24"/>
          <w:lang w:eastAsia="tr-TR"/>
        </w:rPr>
      </w:pP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Analiz edilerek belirlenmiş tehlikeler, aşağıda açıklaması yapılan 5x5 matematiksel risk yön</w:t>
      </w:r>
      <w:r w:rsidR="00815306">
        <w:rPr>
          <w:rFonts w:ascii="Times New Roman" w:eastAsia="Times New Roman" w:hAnsi="Times New Roman" w:cs="Times New Roman"/>
          <w:sz w:val="24"/>
          <w:szCs w:val="24"/>
          <w:lang w:eastAsia="tr-TR"/>
        </w:rPr>
        <w:t xml:space="preserve">temine göre değerlendirilir ( MATRİX YÖNTEMİ İLE) </w:t>
      </w:r>
      <w:r w:rsidRPr="002076A8">
        <w:rPr>
          <w:rFonts w:ascii="Times New Roman" w:eastAsia="Times New Roman" w:hAnsi="Times New Roman" w:cs="Times New Roman"/>
          <w:sz w:val="24"/>
          <w:szCs w:val="24"/>
          <w:lang w:eastAsia="tr-TR"/>
        </w:rPr>
        <w:t>Risklerin puanlanmasında aşağıda verilen tablodaki olasılık, şiddet değerleri kullanılır.</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p>
    <w:p w:rsidR="002076A8" w:rsidRPr="002076A8" w:rsidRDefault="00815306" w:rsidP="002076A8">
      <w:pPr>
        <w:shd w:val="clear" w:color="auto" w:fill="FFFFFF"/>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 xml:space="preserve">1-Doğal Afetler(Deprem, Yangın, </w:t>
      </w:r>
      <w:r w:rsidR="002076A8" w:rsidRPr="002076A8">
        <w:rPr>
          <w:rFonts w:ascii="Times New Roman" w:eastAsia="Times New Roman" w:hAnsi="Times New Roman" w:cs="Times New Roman"/>
          <w:bCs/>
          <w:sz w:val="24"/>
          <w:szCs w:val="24"/>
          <w:lang w:eastAsia="tr-TR"/>
        </w:rPr>
        <w:t>Sel vb.) Sonucu Hasar Görmüş Bina ve Yapılar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Cambria" w:hAnsi="Times New Roman" w:cs="Times New Roman"/>
          <w:sz w:val="24"/>
          <w:szCs w:val="24"/>
          <w:lang w:eastAsia="tr-TR"/>
        </w:rPr>
        <w:t xml:space="preserve">-       </w:t>
      </w:r>
      <w:r w:rsidRPr="00815306">
        <w:rPr>
          <w:rFonts w:ascii="Times New Roman" w:eastAsia="Times New Roman" w:hAnsi="Times New Roman" w:cs="Times New Roman"/>
          <w:b/>
          <w:sz w:val="24"/>
          <w:szCs w:val="24"/>
          <w:u w:val="single"/>
          <w:lang w:eastAsia="tr-TR"/>
        </w:rPr>
        <w:t>RİSK = OLASILIK X ŞİDDET</w:t>
      </w:r>
    </w:p>
    <w:p w:rsidR="002076A8" w:rsidRPr="002076A8" w:rsidRDefault="002076A8" w:rsidP="002076A8">
      <w:pPr>
        <w:shd w:val="clear" w:color="auto" w:fill="FFFFFF"/>
        <w:spacing w:after="0" w:line="240" w:lineRule="auto"/>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Olasılık          </w:t>
      </w:r>
      <w:r w:rsidR="00815306">
        <w:rPr>
          <w:rFonts w:ascii="Times New Roman" w:eastAsia="Times New Roman" w:hAnsi="Times New Roman" w:cs="Times New Roman"/>
          <w:sz w:val="24"/>
          <w:szCs w:val="24"/>
          <w:lang w:eastAsia="tr-TR"/>
        </w:rPr>
        <w:t>:</w:t>
      </w:r>
      <w:r w:rsidRPr="002076A8">
        <w:rPr>
          <w:rFonts w:ascii="Times New Roman" w:eastAsia="Times New Roman" w:hAnsi="Times New Roman" w:cs="Times New Roman"/>
          <w:bCs/>
          <w:sz w:val="24"/>
          <w:szCs w:val="24"/>
          <w:lang w:eastAsia="tr-TR"/>
        </w:rPr>
        <w:t>ÇOK YÜKSEK</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(5 puan)</w:t>
      </w:r>
      <w:r w:rsidRPr="002076A8">
        <w:rPr>
          <w:rFonts w:ascii="Times New Roman" w:eastAsia="Times New Roman" w:hAnsi="Times New Roman" w:cs="Times New Roman"/>
          <w:sz w:val="24"/>
          <w:szCs w:val="24"/>
          <w:lang w:eastAsia="tr-TR"/>
        </w:rPr>
        <w:t xml:space="preserve"> - KAÇINILMAZ(Haftada bir-Ayda bir)</w:t>
      </w:r>
    </w:p>
    <w:p w:rsidR="002076A8" w:rsidRPr="002076A8" w:rsidRDefault="002076A8" w:rsidP="002076A8">
      <w:pPr>
        <w:shd w:val="clear" w:color="auto" w:fill="FFFFFF"/>
        <w:spacing w:after="0" w:line="240" w:lineRule="auto"/>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Şiddet</w:t>
      </w:r>
      <w:r w:rsidR="00815306">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bCs/>
          <w:sz w:val="24"/>
          <w:szCs w:val="24"/>
          <w:lang w:eastAsia="tr-TR"/>
        </w:rPr>
        <w:t xml:space="preserve"> ÇOK CİDDİ</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(5 puan)     </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w:t>
      </w:r>
      <w:r w:rsidRPr="002076A8">
        <w:rPr>
          <w:rFonts w:ascii="Times New Roman" w:eastAsia="Times New Roman" w:hAnsi="Times New Roman" w:cs="Times New Roman"/>
          <w:sz w:val="24"/>
          <w:szCs w:val="24"/>
          <w:lang w:eastAsia="tr-TR"/>
        </w:rPr>
        <w:t xml:space="preserve"> ÖLÜM</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Risk :</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Kabul Edilemez Riskler</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(25 puan)</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Cambria" w:hAnsi="Times New Roman" w:cs="Times New Roman"/>
          <w:sz w:val="24"/>
          <w:szCs w:val="24"/>
          <w:lang w:eastAsia="tr-TR"/>
        </w:rPr>
        <w:t xml:space="preserve">      </w:t>
      </w:r>
      <w:r w:rsidRPr="002076A8">
        <w:rPr>
          <w:rFonts w:ascii="Times New Roman" w:eastAsia="Times New Roman" w:hAnsi="Times New Roman" w:cs="Times New Roman"/>
          <w:bCs/>
          <w:color w:val="C00000"/>
          <w:sz w:val="24"/>
          <w:szCs w:val="24"/>
          <w:lang w:eastAsia="tr-TR"/>
        </w:rPr>
        <w:t>Önem Derecesi: A(1.Dereceden Riskli Yapılar)</w:t>
      </w:r>
    </w:p>
    <w:p w:rsidR="00815306" w:rsidRDefault="00815306" w:rsidP="002076A8">
      <w:pPr>
        <w:shd w:val="clear" w:color="auto" w:fill="FFFFFF"/>
        <w:spacing w:after="0" w:line="240" w:lineRule="auto"/>
        <w:jc w:val="both"/>
        <w:rPr>
          <w:rFonts w:ascii="Times New Roman" w:eastAsia="Times New Roman" w:hAnsi="Times New Roman" w:cs="Times New Roman"/>
          <w:bCs/>
          <w:sz w:val="24"/>
          <w:szCs w:val="24"/>
          <w:lang w:eastAsia="tr-TR"/>
        </w:rPr>
      </w:pP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2-Mevcut Kullanılan binaların ve Yaşam Alanlarının Yakınlarında Bulunan Bina ve Yapılar</w:t>
      </w:r>
    </w:p>
    <w:p w:rsidR="002076A8" w:rsidRPr="00815306" w:rsidRDefault="002076A8" w:rsidP="00815306">
      <w:pPr>
        <w:shd w:val="clear" w:color="auto" w:fill="FFFFFF"/>
        <w:spacing w:after="0" w:line="240" w:lineRule="auto"/>
        <w:ind w:hanging="360"/>
        <w:jc w:val="both"/>
        <w:rPr>
          <w:rFonts w:ascii="Times New Roman" w:eastAsia="Cambria" w:hAnsi="Times New Roman" w:cs="Times New Roman"/>
          <w:sz w:val="24"/>
          <w:szCs w:val="24"/>
          <w:lang w:eastAsia="tr-TR"/>
        </w:rPr>
      </w:pPr>
      <w:r w:rsidRPr="002076A8">
        <w:rPr>
          <w:rFonts w:ascii="Times New Roman" w:eastAsia="Cambria" w:hAnsi="Times New Roman" w:cs="Times New Roman"/>
          <w:sz w:val="24"/>
          <w:szCs w:val="24"/>
          <w:lang w:eastAsia="tr-TR"/>
        </w:rPr>
        <w:t xml:space="preserve">      </w:t>
      </w:r>
      <w:r w:rsidRPr="00815306">
        <w:rPr>
          <w:rFonts w:ascii="Times New Roman" w:eastAsia="Times New Roman" w:hAnsi="Times New Roman" w:cs="Times New Roman"/>
          <w:b/>
          <w:sz w:val="24"/>
          <w:szCs w:val="24"/>
          <w:u w:val="single"/>
          <w:lang w:eastAsia="tr-TR"/>
        </w:rPr>
        <w:t>RİSK = OLASILIK X ŞİDDET</w:t>
      </w:r>
    </w:p>
    <w:p w:rsidR="002076A8" w:rsidRPr="002076A8" w:rsidRDefault="002076A8" w:rsidP="002076A8">
      <w:pPr>
        <w:shd w:val="clear" w:color="auto" w:fill="FFFFFF"/>
        <w:spacing w:after="0" w:line="240" w:lineRule="auto"/>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Olasılık          :</w:t>
      </w:r>
      <w:r w:rsidRPr="002076A8">
        <w:rPr>
          <w:rFonts w:ascii="Times New Roman" w:eastAsia="Times New Roman" w:hAnsi="Times New Roman" w:cs="Times New Roman"/>
          <w:bCs/>
          <w:sz w:val="24"/>
          <w:szCs w:val="24"/>
          <w:lang w:eastAsia="tr-TR"/>
        </w:rPr>
        <w:t xml:space="preserve"> YÜKSEK</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(4 puan)</w:t>
      </w:r>
      <w:r w:rsidRPr="002076A8">
        <w:rPr>
          <w:rFonts w:ascii="Times New Roman" w:eastAsia="Times New Roman" w:hAnsi="Times New Roman" w:cs="Times New Roman"/>
          <w:sz w:val="24"/>
          <w:szCs w:val="24"/>
          <w:lang w:eastAsia="tr-TR"/>
        </w:rPr>
        <w:t xml:space="preserve"> - ÇOK BÜYÜK OLASILIKLA(Ayda bir)</w:t>
      </w:r>
    </w:p>
    <w:p w:rsidR="002076A8" w:rsidRPr="002076A8" w:rsidRDefault="002076A8" w:rsidP="002076A8">
      <w:pPr>
        <w:shd w:val="clear" w:color="auto" w:fill="FFFFFF"/>
        <w:spacing w:after="0" w:line="240" w:lineRule="auto"/>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Şiddet            :</w:t>
      </w:r>
      <w:r w:rsidRPr="002076A8">
        <w:rPr>
          <w:rFonts w:ascii="Times New Roman" w:eastAsia="Times New Roman" w:hAnsi="Times New Roman" w:cs="Times New Roman"/>
          <w:bCs/>
          <w:sz w:val="24"/>
          <w:szCs w:val="24"/>
          <w:lang w:eastAsia="tr-TR"/>
        </w:rPr>
        <w:t xml:space="preserve"> CİDDİ</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(4 puan)      -</w:t>
      </w:r>
      <w:r w:rsidRPr="002076A8">
        <w:rPr>
          <w:rFonts w:ascii="Times New Roman" w:eastAsia="Times New Roman" w:hAnsi="Times New Roman" w:cs="Times New Roman"/>
          <w:sz w:val="24"/>
          <w:szCs w:val="24"/>
          <w:lang w:eastAsia="tr-TR"/>
        </w:rPr>
        <w:t xml:space="preserve"> UZUV KAYBI-ÖLÜM</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Risk :</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Kabul Edilemez Riskler</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(16 puan)</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Cambria" w:hAnsi="Times New Roman" w:cs="Times New Roman"/>
          <w:sz w:val="24"/>
          <w:szCs w:val="24"/>
          <w:lang w:eastAsia="tr-TR"/>
        </w:rPr>
        <w:t xml:space="preserve">      </w:t>
      </w:r>
      <w:r w:rsidRPr="002076A8">
        <w:rPr>
          <w:rFonts w:ascii="Times New Roman" w:eastAsia="Times New Roman" w:hAnsi="Times New Roman" w:cs="Times New Roman"/>
          <w:bCs/>
          <w:color w:val="C00000"/>
          <w:sz w:val="24"/>
          <w:szCs w:val="24"/>
          <w:lang w:eastAsia="tr-TR"/>
        </w:rPr>
        <w:t>Önem Derecesi: A(1.Dereceden Riskli Yapılar)</w:t>
      </w:r>
    </w:p>
    <w:p w:rsidR="00815306" w:rsidRDefault="00815306" w:rsidP="002076A8">
      <w:pPr>
        <w:shd w:val="clear" w:color="auto" w:fill="FFFFFF"/>
        <w:spacing w:after="0" w:line="240" w:lineRule="auto"/>
        <w:jc w:val="both"/>
        <w:rPr>
          <w:rFonts w:ascii="Times New Roman" w:eastAsia="Times New Roman" w:hAnsi="Times New Roman" w:cs="Times New Roman"/>
          <w:bCs/>
          <w:sz w:val="24"/>
          <w:szCs w:val="24"/>
          <w:lang w:eastAsia="tr-TR"/>
        </w:rPr>
      </w:pP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3-18,00 metr</w:t>
      </w:r>
      <w:r w:rsidR="00815306">
        <w:rPr>
          <w:rFonts w:ascii="Times New Roman" w:eastAsia="Times New Roman" w:hAnsi="Times New Roman" w:cs="Times New Roman"/>
          <w:bCs/>
          <w:sz w:val="24"/>
          <w:szCs w:val="24"/>
          <w:lang w:eastAsia="tr-TR"/>
        </w:rPr>
        <w:t xml:space="preserve">e Üzerinde ya da 5. Kat ve üzeri </w:t>
      </w:r>
      <w:r w:rsidRPr="002076A8">
        <w:rPr>
          <w:rFonts w:ascii="Times New Roman" w:eastAsia="Times New Roman" w:hAnsi="Times New Roman" w:cs="Times New Roman"/>
          <w:bCs/>
          <w:sz w:val="24"/>
          <w:szCs w:val="24"/>
          <w:lang w:eastAsia="tr-TR"/>
        </w:rPr>
        <w:t>Dinamik ve Statik bileşenleri Sağlam Yüksek Bina ve Yapılar</w:t>
      </w:r>
    </w:p>
    <w:p w:rsidR="002076A8" w:rsidRPr="00815306" w:rsidRDefault="002076A8" w:rsidP="002076A8">
      <w:pPr>
        <w:shd w:val="clear" w:color="auto" w:fill="FFFFFF"/>
        <w:spacing w:after="0" w:line="240" w:lineRule="auto"/>
        <w:ind w:hanging="360"/>
        <w:jc w:val="both"/>
        <w:rPr>
          <w:rFonts w:ascii="Times New Roman" w:eastAsia="Times New Roman" w:hAnsi="Times New Roman" w:cs="Times New Roman"/>
          <w:b/>
          <w:sz w:val="24"/>
          <w:szCs w:val="24"/>
          <w:u w:val="single"/>
          <w:lang w:eastAsia="tr-TR"/>
        </w:rPr>
      </w:pPr>
      <w:r w:rsidRPr="002076A8">
        <w:rPr>
          <w:rFonts w:ascii="Times New Roman" w:eastAsia="Cambria" w:hAnsi="Times New Roman" w:cs="Times New Roman"/>
          <w:sz w:val="24"/>
          <w:szCs w:val="24"/>
          <w:lang w:eastAsia="tr-TR"/>
        </w:rPr>
        <w:t xml:space="preserve">      </w:t>
      </w:r>
      <w:r w:rsidRPr="00815306">
        <w:rPr>
          <w:rFonts w:ascii="Times New Roman" w:eastAsia="Times New Roman" w:hAnsi="Times New Roman" w:cs="Times New Roman"/>
          <w:b/>
          <w:sz w:val="24"/>
          <w:szCs w:val="24"/>
          <w:u w:val="single"/>
          <w:lang w:eastAsia="tr-TR"/>
        </w:rPr>
        <w:t>RİSK = OLASILIK X ŞİDDET</w:t>
      </w:r>
    </w:p>
    <w:p w:rsidR="002076A8" w:rsidRPr="002076A8" w:rsidRDefault="002076A8" w:rsidP="002076A8">
      <w:pPr>
        <w:shd w:val="clear" w:color="auto" w:fill="FFFFFF"/>
        <w:spacing w:after="0" w:line="240" w:lineRule="auto"/>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Olasılık          :</w:t>
      </w:r>
      <w:r w:rsidRPr="002076A8">
        <w:rPr>
          <w:rFonts w:ascii="Times New Roman" w:eastAsia="Times New Roman" w:hAnsi="Times New Roman" w:cs="Times New Roman"/>
          <w:bCs/>
          <w:sz w:val="24"/>
          <w:szCs w:val="24"/>
          <w:lang w:eastAsia="tr-TR"/>
        </w:rPr>
        <w:t xml:space="preserve"> YÜKSEK</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(4 puan)</w:t>
      </w:r>
      <w:r w:rsidRPr="002076A8">
        <w:rPr>
          <w:rFonts w:ascii="Times New Roman" w:eastAsia="Times New Roman" w:hAnsi="Times New Roman" w:cs="Times New Roman"/>
          <w:sz w:val="24"/>
          <w:szCs w:val="24"/>
          <w:lang w:eastAsia="tr-TR"/>
        </w:rPr>
        <w:t xml:space="preserve"> - ÇOK BÜYÜK OLASILIKLA(Ayda bir)</w:t>
      </w:r>
    </w:p>
    <w:p w:rsidR="002076A8" w:rsidRPr="002076A8" w:rsidRDefault="002076A8" w:rsidP="002076A8">
      <w:pPr>
        <w:shd w:val="clear" w:color="auto" w:fill="FFFFFF"/>
        <w:spacing w:after="0" w:line="240" w:lineRule="auto"/>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Şiddet            :</w:t>
      </w:r>
      <w:r w:rsidRPr="002076A8">
        <w:rPr>
          <w:rFonts w:ascii="Times New Roman" w:eastAsia="Times New Roman" w:hAnsi="Times New Roman" w:cs="Times New Roman"/>
          <w:bCs/>
          <w:sz w:val="24"/>
          <w:szCs w:val="24"/>
          <w:lang w:eastAsia="tr-TR"/>
        </w:rPr>
        <w:t xml:space="preserve"> ORTA</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(3 puan)     </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sz w:val="24"/>
          <w:szCs w:val="24"/>
          <w:lang w:eastAsia="tr-TR"/>
        </w:rPr>
        <w:t>-TEDAVİ GEREKTİREN</w:t>
      </w:r>
    </w:p>
    <w:p w:rsidR="002076A8" w:rsidRPr="002076A8" w:rsidRDefault="002076A8" w:rsidP="002076A8">
      <w:pPr>
        <w:shd w:val="clear" w:color="auto" w:fill="FFFFFF"/>
        <w:spacing w:after="0" w:line="240" w:lineRule="auto"/>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Risk           </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color w:val="0070C0"/>
          <w:sz w:val="24"/>
          <w:szCs w:val="24"/>
          <w:lang w:eastAsia="tr-TR"/>
        </w:rPr>
        <w:t xml:space="preserve"> DİKKATE DEĞER RİSKLER </w:t>
      </w:r>
      <w:r w:rsidRPr="002076A8">
        <w:rPr>
          <w:rFonts w:ascii="Times New Roman" w:eastAsia="Times New Roman" w:hAnsi="Times New Roman" w:cs="Times New Roman"/>
          <w:bCs/>
          <w:sz w:val="24"/>
          <w:szCs w:val="24"/>
          <w:lang w:eastAsia="tr-TR"/>
        </w:rPr>
        <w:t>(12 puan)</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Cambria" w:hAnsi="Times New Roman" w:cs="Times New Roman"/>
          <w:sz w:val="24"/>
          <w:szCs w:val="24"/>
          <w:lang w:eastAsia="tr-TR"/>
        </w:rPr>
        <w:t xml:space="preserve">      </w:t>
      </w:r>
      <w:r w:rsidRPr="002076A8">
        <w:rPr>
          <w:rFonts w:ascii="Times New Roman" w:eastAsia="Times New Roman" w:hAnsi="Times New Roman" w:cs="Times New Roman"/>
          <w:bCs/>
          <w:color w:val="C00000"/>
          <w:sz w:val="24"/>
          <w:szCs w:val="24"/>
          <w:lang w:eastAsia="tr-TR"/>
        </w:rPr>
        <w:t xml:space="preserve">Önem Derecesi: </w:t>
      </w:r>
      <w:r w:rsidRPr="002076A8">
        <w:rPr>
          <w:rFonts w:ascii="Times New Roman" w:eastAsia="Times New Roman" w:hAnsi="Times New Roman" w:cs="Times New Roman"/>
          <w:bCs/>
          <w:color w:val="0070C0"/>
          <w:sz w:val="24"/>
          <w:szCs w:val="24"/>
          <w:lang w:eastAsia="tr-TR"/>
        </w:rPr>
        <w:t>B</w:t>
      </w:r>
      <w:r w:rsidRPr="002076A8">
        <w:rPr>
          <w:rFonts w:ascii="Times New Roman" w:eastAsia="Times New Roman" w:hAnsi="Times New Roman" w:cs="Times New Roman"/>
          <w:bCs/>
          <w:color w:val="C00000"/>
          <w:sz w:val="24"/>
          <w:szCs w:val="24"/>
          <w:lang w:eastAsia="tr-TR"/>
        </w:rPr>
        <w:t xml:space="preserve"> </w:t>
      </w:r>
      <w:r w:rsidRPr="002076A8">
        <w:rPr>
          <w:rFonts w:ascii="Times New Roman" w:eastAsia="Times New Roman" w:hAnsi="Times New Roman" w:cs="Times New Roman"/>
          <w:bCs/>
          <w:color w:val="548DD4"/>
          <w:sz w:val="24"/>
          <w:szCs w:val="24"/>
          <w:lang w:eastAsia="tr-TR"/>
        </w:rPr>
        <w:t>(2.Dereceden Riskli Yapılar)</w:t>
      </w:r>
    </w:p>
    <w:p w:rsidR="00815306" w:rsidRDefault="00815306" w:rsidP="002076A8">
      <w:pPr>
        <w:shd w:val="clear" w:color="auto" w:fill="FFFFFF"/>
        <w:spacing w:after="0" w:line="240" w:lineRule="auto"/>
        <w:jc w:val="both"/>
        <w:rPr>
          <w:rFonts w:ascii="Times New Roman" w:eastAsia="Times New Roman" w:hAnsi="Times New Roman" w:cs="Times New Roman"/>
          <w:bCs/>
          <w:sz w:val="24"/>
          <w:szCs w:val="24"/>
          <w:lang w:eastAsia="tr-TR"/>
        </w:rPr>
      </w:pP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4-Çarpık Kentleşmeyi Meydana Getiren Mühendislik Projesi ve Mimari Altyapısı olmayan Bina ve Yapılar</w:t>
      </w:r>
    </w:p>
    <w:p w:rsidR="002076A8" w:rsidRPr="00815306" w:rsidRDefault="00815306" w:rsidP="002076A8">
      <w:pPr>
        <w:shd w:val="clear" w:color="auto" w:fill="FFFFFF"/>
        <w:spacing w:after="0" w:line="240" w:lineRule="auto"/>
        <w:ind w:hanging="360"/>
        <w:jc w:val="both"/>
        <w:rPr>
          <w:rFonts w:ascii="Times New Roman" w:eastAsia="Times New Roman" w:hAnsi="Times New Roman" w:cs="Times New Roman"/>
          <w:b/>
          <w:sz w:val="24"/>
          <w:szCs w:val="24"/>
          <w:u w:val="single"/>
          <w:lang w:eastAsia="tr-TR"/>
        </w:rPr>
      </w:pPr>
      <w:r>
        <w:rPr>
          <w:rFonts w:ascii="Times New Roman" w:eastAsia="Cambria" w:hAnsi="Times New Roman" w:cs="Times New Roman"/>
          <w:sz w:val="24"/>
          <w:szCs w:val="24"/>
          <w:lang w:eastAsia="tr-TR"/>
        </w:rPr>
        <w:lastRenderedPageBreak/>
        <w:t>     </w:t>
      </w:r>
      <w:r w:rsidR="002076A8" w:rsidRPr="002076A8">
        <w:rPr>
          <w:rFonts w:ascii="Times New Roman" w:eastAsia="Cambria" w:hAnsi="Times New Roman" w:cs="Times New Roman"/>
          <w:sz w:val="24"/>
          <w:szCs w:val="24"/>
          <w:lang w:eastAsia="tr-TR"/>
        </w:rPr>
        <w:t xml:space="preserve"> </w:t>
      </w:r>
      <w:r w:rsidR="002076A8" w:rsidRPr="00815306">
        <w:rPr>
          <w:rFonts w:ascii="Times New Roman" w:eastAsia="Times New Roman" w:hAnsi="Times New Roman" w:cs="Times New Roman"/>
          <w:b/>
          <w:sz w:val="24"/>
          <w:szCs w:val="24"/>
          <w:u w:val="single"/>
          <w:lang w:eastAsia="tr-TR"/>
        </w:rPr>
        <w:t>RİSK = OLASILIK X ŞİDDET</w:t>
      </w:r>
    </w:p>
    <w:p w:rsidR="002076A8" w:rsidRPr="002076A8" w:rsidRDefault="002076A8" w:rsidP="002076A8">
      <w:pPr>
        <w:shd w:val="clear" w:color="auto" w:fill="FFFFFF"/>
        <w:spacing w:after="0" w:line="240" w:lineRule="auto"/>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Olasılık</w:t>
      </w:r>
      <w:r w:rsidR="00815306">
        <w:rPr>
          <w:rFonts w:ascii="Times New Roman" w:eastAsia="Times New Roman" w:hAnsi="Times New Roman" w:cs="Times New Roman"/>
          <w:sz w:val="24"/>
          <w:szCs w:val="24"/>
          <w:lang w:eastAsia="tr-TR"/>
        </w:rPr>
        <w:t>         </w:t>
      </w:r>
      <w:r w:rsidRPr="002076A8">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bCs/>
          <w:sz w:val="24"/>
          <w:szCs w:val="24"/>
          <w:lang w:eastAsia="tr-TR"/>
        </w:rPr>
        <w:t xml:space="preserve"> ORTA</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(3 puan)</w:t>
      </w:r>
      <w:r w:rsidRPr="002076A8">
        <w:rPr>
          <w:rFonts w:ascii="Times New Roman" w:eastAsia="Times New Roman" w:hAnsi="Times New Roman" w:cs="Times New Roman"/>
          <w:sz w:val="24"/>
          <w:szCs w:val="24"/>
          <w:lang w:eastAsia="tr-TR"/>
        </w:rPr>
        <w:t xml:space="preserve"> - OLASILIK DÂHİLİNDE (Yılda bir kaç kez)</w:t>
      </w:r>
    </w:p>
    <w:p w:rsidR="002076A8" w:rsidRPr="002076A8" w:rsidRDefault="002076A8" w:rsidP="002076A8">
      <w:pPr>
        <w:shd w:val="clear" w:color="auto" w:fill="FFFFFF"/>
        <w:spacing w:after="0" w:line="240" w:lineRule="auto"/>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Şiddet            :</w:t>
      </w:r>
      <w:r w:rsidRPr="002076A8">
        <w:rPr>
          <w:rFonts w:ascii="Times New Roman" w:eastAsia="Times New Roman" w:hAnsi="Times New Roman" w:cs="Times New Roman"/>
          <w:bCs/>
          <w:sz w:val="24"/>
          <w:szCs w:val="24"/>
          <w:lang w:eastAsia="tr-TR"/>
        </w:rPr>
        <w:t xml:space="preserve"> ORTA</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bCs/>
          <w:sz w:val="24"/>
          <w:szCs w:val="24"/>
          <w:lang w:eastAsia="tr-TR"/>
        </w:rPr>
        <w:t>(3 puan)</w:t>
      </w:r>
      <w:r w:rsidR="00815306">
        <w:rPr>
          <w:rFonts w:ascii="Times New Roman" w:eastAsia="Times New Roman" w:hAnsi="Times New Roman" w:cs="Times New Roman"/>
          <w:bCs/>
          <w:sz w:val="24"/>
          <w:szCs w:val="24"/>
          <w:lang w:eastAsia="tr-TR"/>
        </w:rPr>
        <w:t xml:space="preserve"> </w:t>
      </w:r>
      <w:r w:rsidRPr="002076A8">
        <w:rPr>
          <w:rFonts w:ascii="Times New Roman" w:eastAsia="Times New Roman" w:hAnsi="Times New Roman" w:cs="Times New Roman"/>
          <w:sz w:val="24"/>
          <w:szCs w:val="24"/>
          <w:lang w:eastAsia="tr-TR"/>
        </w:rPr>
        <w:t>- TEDAVİ GEREKTİREN</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Cambria" w:hAnsi="Times New Roman" w:cs="Times New Roman"/>
          <w:sz w:val="24"/>
          <w:szCs w:val="24"/>
          <w:lang w:eastAsia="tr-TR"/>
        </w:rPr>
        <w:t>      </w:t>
      </w:r>
      <w:r w:rsidR="00815306">
        <w:rPr>
          <w:rFonts w:ascii="Times New Roman" w:eastAsia="Times New Roman" w:hAnsi="Times New Roman" w:cs="Times New Roman"/>
          <w:bCs/>
          <w:sz w:val="24"/>
          <w:szCs w:val="24"/>
          <w:lang w:eastAsia="tr-TR"/>
        </w:rPr>
        <w:t xml:space="preserve">Risk : </w:t>
      </w:r>
      <w:r w:rsidRPr="002076A8">
        <w:rPr>
          <w:rFonts w:ascii="Times New Roman" w:eastAsia="Times New Roman" w:hAnsi="Times New Roman" w:cs="Times New Roman"/>
          <w:bCs/>
          <w:color w:val="0070C0"/>
          <w:sz w:val="24"/>
          <w:szCs w:val="24"/>
          <w:lang w:eastAsia="tr-TR"/>
        </w:rPr>
        <w:t>DİKKATE DEĞER RİSKLER</w:t>
      </w:r>
      <w:r w:rsidR="00815306">
        <w:rPr>
          <w:rFonts w:ascii="Times New Roman" w:eastAsia="Times New Roman" w:hAnsi="Times New Roman" w:cs="Times New Roman"/>
          <w:bCs/>
          <w:color w:val="0070C0"/>
          <w:sz w:val="24"/>
          <w:szCs w:val="24"/>
          <w:lang w:eastAsia="tr-TR"/>
        </w:rPr>
        <w:t xml:space="preserve"> </w:t>
      </w:r>
      <w:r w:rsidRPr="002076A8">
        <w:rPr>
          <w:rFonts w:ascii="Times New Roman" w:eastAsia="Times New Roman" w:hAnsi="Times New Roman" w:cs="Times New Roman"/>
          <w:bCs/>
          <w:sz w:val="24"/>
          <w:szCs w:val="24"/>
          <w:lang w:eastAsia="tr-TR"/>
        </w:rPr>
        <w:t xml:space="preserve"> (9 puan)</w:t>
      </w:r>
    </w:p>
    <w:p w:rsidR="002076A8" w:rsidRPr="002076A8" w:rsidRDefault="00E762BF"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 </w:t>
      </w:r>
      <w:r w:rsidR="002076A8" w:rsidRPr="002076A8">
        <w:rPr>
          <w:rFonts w:ascii="Times New Roman" w:eastAsia="Cambria" w:hAnsi="Times New Roman" w:cs="Times New Roman"/>
          <w:sz w:val="24"/>
          <w:szCs w:val="24"/>
          <w:lang w:eastAsia="tr-TR"/>
        </w:rPr>
        <w:t>   </w:t>
      </w:r>
      <w:r>
        <w:rPr>
          <w:rFonts w:ascii="Times New Roman" w:eastAsia="Cambria" w:hAnsi="Times New Roman" w:cs="Times New Roman"/>
          <w:sz w:val="24"/>
          <w:szCs w:val="24"/>
          <w:lang w:eastAsia="tr-TR"/>
        </w:rPr>
        <w:t xml:space="preserve">  </w:t>
      </w:r>
      <w:r w:rsidR="002076A8" w:rsidRPr="002076A8">
        <w:rPr>
          <w:rFonts w:ascii="Times New Roman" w:eastAsia="Times New Roman" w:hAnsi="Times New Roman" w:cs="Times New Roman"/>
          <w:bCs/>
          <w:color w:val="C00000"/>
          <w:sz w:val="24"/>
          <w:szCs w:val="24"/>
          <w:lang w:eastAsia="tr-TR"/>
        </w:rPr>
        <w:t xml:space="preserve">Önem Derecesi: </w:t>
      </w:r>
      <w:r w:rsidR="002076A8" w:rsidRPr="002076A8">
        <w:rPr>
          <w:rFonts w:ascii="Times New Roman" w:eastAsia="Times New Roman" w:hAnsi="Times New Roman" w:cs="Times New Roman"/>
          <w:bCs/>
          <w:color w:val="0070C0"/>
          <w:sz w:val="24"/>
          <w:szCs w:val="24"/>
          <w:lang w:eastAsia="tr-TR"/>
        </w:rPr>
        <w:t>B</w:t>
      </w:r>
      <w:r w:rsidR="002076A8" w:rsidRPr="002076A8">
        <w:rPr>
          <w:rFonts w:ascii="Times New Roman" w:eastAsia="Times New Roman" w:hAnsi="Times New Roman" w:cs="Times New Roman"/>
          <w:bCs/>
          <w:color w:val="C00000"/>
          <w:sz w:val="24"/>
          <w:szCs w:val="24"/>
          <w:lang w:eastAsia="tr-TR"/>
        </w:rPr>
        <w:t xml:space="preserve"> </w:t>
      </w:r>
      <w:r w:rsidR="002076A8" w:rsidRPr="002076A8">
        <w:rPr>
          <w:rFonts w:ascii="Times New Roman" w:eastAsia="Times New Roman" w:hAnsi="Times New Roman" w:cs="Times New Roman"/>
          <w:bCs/>
          <w:color w:val="548DD4"/>
          <w:sz w:val="24"/>
          <w:szCs w:val="24"/>
          <w:lang w:eastAsia="tr-TR"/>
        </w:rPr>
        <w:t>(2.Dereceden Riskli Yapılar)</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p>
    <w:tbl>
      <w:tblPr>
        <w:tblStyle w:val="TableNormal"/>
        <w:tblW w:w="66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989"/>
        <w:gridCol w:w="1019"/>
        <w:gridCol w:w="1011"/>
        <w:gridCol w:w="1041"/>
        <w:gridCol w:w="1280"/>
      </w:tblGrid>
      <w:tr w:rsidR="002076A8" w:rsidRPr="002076A8" w:rsidTr="002076A8">
        <w:tc>
          <w:tcPr>
            <w:tcW w:w="1361"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5X5</w:t>
            </w:r>
          </w:p>
          <w:p w:rsidR="002076A8" w:rsidRPr="002076A8" w:rsidRDefault="002076A8" w:rsidP="002076A8">
            <w:pPr>
              <w:jc w:val="center"/>
              <w:rPr>
                <w:rFonts w:ascii="Times New Roman" w:hAnsi="Times New Roman"/>
              </w:rPr>
            </w:pPr>
            <w:r w:rsidRPr="002076A8">
              <w:rPr>
                <w:rFonts w:ascii="Times New Roman" w:hAnsi="Times New Roman"/>
                <w:bCs/>
              </w:rPr>
              <w:t>MATRİX</w:t>
            </w:r>
          </w:p>
        </w:tc>
        <w:tc>
          <w:tcPr>
            <w:tcW w:w="7536"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2076A8" w:rsidRPr="002076A8" w:rsidRDefault="002076A8" w:rsidP="002076A8">
            <w:pPr>
              <w:jc w:val="center"/>
              <w:rPr>
                <w:rFonts w:ascii="Times New Roman" w:hAnsi="Times New Roman"/>
              </w:rPr>
            </w:pPr>
          </w:p>
          <w:p w:rsidR="002076A8" w:rsidRPr="002076A8" w:rsidRDefault="002076A8" w:rsidP="002076A8">
            <w:pPr>
              <w:jc w:val="center"/>
              <w:rPr>
                <w:rFonts w:ascii="Times New Roman" w:hAnsi="Times New Roman"/>
              </w:rPr>
            </w:pPr>
            <w:r w:rsidRPr="002076A8">
              <w:rPr>
                <w:rFonts w:ascii="Times New Roman" w:hAnsi="Times New Roman"/>
                <w:bCs/>
              </w:rPr>
              <w:t>SONUÇ (ŞİDDET)</w:t>
            </w:r>
          </w:p>
          <w:p w:rsidR="002076A8" w:rsidRPr="002076A8" w:rsidRDefault="002076A8" w:rsidP="002076A8">
            <w:pPr>
              <w:jc w:val="center"/>
              <w:rPr>
                <w:rFonts w:ascii="Times New Roman" w:hAnsi="Times New Roman"/>
              </w:rPr>
            </w:pPr>
          </w:p>
        </w:tc>
      </w:tr>
      <w:tr w:rsidR="002076A8" w:rsidRPr="002076A8" w:rsidTr="002076A8">
        <w:trPr>
          <w:trHeight w:val="596"/>
        </w:trPr>
        <w:tc>
          <w:tcPr>
            <w:tcW w:w="1361" w:type="dxa"/>
            <w:tcBorders>
              <w:top w:val="single" w:sz="4" w:space="0" w:color="auto"/>
              <w:left w:val="single" w:sz="4" w:space="0" w:color="auto"/>
              <w:bottom w:val="single" w:sz="4" w:space="0" w:color="auto"/>
              <w:right w:val="single" w:sz="4" w:space="0" w:color="auto"/>
            </w:tcBorders>
            <w:shd w:val="clear" w:color="auto" w:fill="F6F9DD"/>
            <w:vAlign w:val="center"/>
            <w:hideMark/>
          </w:tcPr>
          <w:p w:rsidR="002076A8" w:rsidRPr="002076A8" w:rsidRDefault="002076A8" w:rsidP="002076A8">
            <w:pPr>
              <w:jc w:val="center"/>
              <w:rPr>
                <w:rFonts w:ascii="Times New Roman" w:hAnsi="Times New Roman"/>
              </w:rPr>
            </w:pPr>
          </w:p>
          <w:p w:rsidR="002076A8" w:rsidRPr="002076A8" w:rsidRDefault="002076A8" w:rsidP="002076A8">
            <w:pPr>
              <w:jc w:val="center"/>
              <w:rPr>
                <w:rFonts w:ascii="Times New Roman" w:hAnsi="Times New Roman"/>
              </w:rPr>
            </w:pPr>
            <w:r w:rsidRPr="002076A8">
              <w:rPr>
                <w:rFonts w:ascii="Times New Roman" w:hAnsi="Times New Roman"/>
                <w:bCs/>
              </w:rPr>
              <w:t>OLASILIK</w:t>
            </w:r>
          </w:p>
          <w:p w:rsidR="002076A8" w:rsidRPr="002076A8" w:rsidRDefault="002076A8" w:rsidP="002076A8">
            <w:pPr>
              <w:jc w:val="center"/>
              <w:rPr>
                <w:rFonts w:ascii="Times New Roman" w:hAnsi="Times New Roman"/>
              </w:rPr>
            </w:pPr>
          </w:p>
        </w:tc>
        <w:tc>
          <w:tcPr>
            <w:tcW w:w="12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ÇOK CİDDİ</w:t>
            </w:r>
          </w:p>
          <w:p w:rsidR="002076A8" w:rsidRPr="002076A8" w:rsidRDefault="002076A8" w:rsidP="002076A8">
            <w:pPr>
              <w:jc w:val="center"/>
              <w:rPr>
                <w:rFonts w:ascii="Times New Roman" w:hAnsi="Times New Roman"/>
              </w:rPr>
            </w:pPr>
            <w:r w:rsidRPr="002076A8">
              <w:rPr>
                <w:rFonts w:ascii="Times New Roman" w:hAnsi="Times New Roman"/>
                <w:bCs/>
              </w:rPr>
              <w:t>5 Puan</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CİDDİ</w:t>
            </w:r>
          </w:p>
          <w:p w:rsidR="002076A8" w:rsidRPr="002076A8" w:rsidRDefault="002076A8" w:rsidP="002076A8">
            <w:pPr>
              <w:jc w:val="center"/>
              <w:rPr>
                <w:rFonts w:ascii="Times New Roman" w:hAnsi="Times New Roman"/>
              </w:rPr>
            </w:pPr>
            <w:r w:rsidRPr="002076A8">
              <w:rPr>
                <w:rFonts w:ascii="Times New Roman" w:hAnsi="Times New Roman"/>
                <w:bCs/>
              </w:rPr>
              <w:t>4 Puan</w:t>
            </w:r>
          </w:p>
        </w:tc>
        <w:tc>
          <w:tcPr>
            <w:tcW w:w="13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ORTA</w:t>
            </w:r>
          </w:p>
          <w:p w:rsidR="002076A8" w:rsidRPr="002076A8" w:rsidRDefault="002076A8" w:rsidP="002076A8">
            <w:pPr>
              <w:jc w:val="center"/>
              <w:rPr>
                <w:rFonts w:ascii="Times New Roman" w:hAnsi="Times New Roman"/>
              </w:rPr>
            </w:pPr>
            <w:r w:rsidRPr="002076A8">
              <w:rPr>
                <w:rFonts w:ascii="Times New Roman" w:hAnsi="Times New Roman"/>
                <w:bCs/>
              </w:rPr>
              <w:t>3 Puan</w:t>
            </w:r>
          </w:p>
        </w:tc>
        <w:tc>
          <w:tcPr>
            <w:tcW w:w="13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HAFİF</w:t>
            </w:r>
          </w:p>
          <w:p w:rsidR="002076A8" w:rsidRPr="002076A8" w:rsidRDefault="002076A8" w:rsidP="002076A8">
            <w:pPr>
              <w:jc w:val="center"/>
              <w:rPr>
                <w:rFonts w:ascii="Times New Roman" w:hAnsi="Times New Roman"/>
              </w:rPr>
            </w:pPr>
            <w:r w:rsidRPr="002076A8">
              <w:rPr>
                <w:rFonts w:ascii="Times New Roman" w:hAnsi="Times New Roman"/>
                <w:bCs/>
              </w:rPr>
              <w:t>2 Puan</w:t>
            </w:r>
          </w:p>
        </w:tc>
        <w:tc>
          <w:tcPr>
            <w:tcW w:w="21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ÇOK HAFİF</w:t>
            </w:r>
          </w:p>
          <w:p w:rsidR="002076A8" w:rsidRPr="002076A8" w:rsidRDefault="002076A8" w:rsidP="002076A8">
            <w:pPr>
              <w:jc w:val="center"/>
              <w:rPr>
                <w:rFonts w:ascii="Times New Roman" w:hAnsi="Times New Roman"/>
              </w:rPr>
            </w:pPr>
            <w:r w:rsidRPr="002076A8">
              <w:rPr>
                <w:rFonts w:ascii="Times New Roman" w:hAnsi="Times New Roman"/>
                <w:bCs/>
              </w:rPr>
              <w:t>1 Puan</w:t>
            </w:r>
          </w:p>
        </w:tc>
      </w:tr>
      <w:tr w:rsidR="002076A8" w:rsidRPr="002076A8" w:rsidTr="002076A8">
        <w:trPr>
          <w:trHeight w:val="1090"/>
        </w:trPr>
        <w:tc>
          <w:tcPr>
            <w:tcW w:w="1361" w:type="dxa"/>
            <w:tcBorders>
              <w:top w:val="single" w:sz="4" w:space="0" w:color="auto"/>
              <w:left w:val="single" w:sz="4" w:space="0" w:color="auto"/>
              <w:bottom w:val="single" w:sz="4" w:space="0" w:color="auto"/>
              <w:right w:val="single" w:sz="4" w:space="0" w:color="auto"/>
            </w:tcBorders>
            <w:shd w:val="clear" w:color="auto" w:fill="F6F9DD"/>
            <w:vAlign w:val="center"/>
            <w:hideMark/>
          </w:tcPr>
          <w:p w:rsidR="002076A8" w:rsidRPr="002076A8" w:rsidRDefault="002076A8" w:rsidP="002076A8">
            <w:pPr>
              <w:jc w:val="center"/>
              <w:rPr>
                <w:rFonts w:ascii="Times New Roman" w:hAnsi="Times New Roman"/>
              </w:rPr>
            </w:pPr>
          </w:p>
          <w:p w:rsidR="002076A8" w:rsidRPr="002076A8" w:rsidRDefault="002076A8" w:rsidP="002076A8">
            <w:pPr>
              <w:jc w:val="center"/>
              <w:rPr>
                <w:rFonts w:ascii="Times New Roman" w:hAnsi="Times New Roman"/>
              </w:rPr>
            </w:pPr>
            <w:r w:rsidRPr="002076A8">
              <w:rPr>
                <w:rFonts w:ascii="Times New Roman" w:hAnsi="Times New Roman"/>
                <w:bCs/>
              </w:rPr>
              <w:t>ÇOK YÜKSEK</w:t>
            </w:r>
          </w:p>
          <w:p w:rsidR="002076A8" w:rsidRPr="002076A8" w:rsidRDefault="002076A8" w:rsidP="002076A8">
            <w:pPr>
              <w:jc w:val="center"/>
              <w:rPr>
                <w:rFonts w:ascii="Times New Roman" w:hAnsi="Times New Roman"/>
              </w:rPr>
            </w:pPr>
            <w:r w:rsidRPr="002076A8">
              <w:rPr>
                <w:rFonts w:ascii="Times New Roman" w:hAnsi="Times New Roman"/>
                <w:bCs/>
              </w:rPr>
              <w:t>5 Puan</w:t>
            </w:r>
          </w:p>
        </w:tc>
        <w:tc>
          <w:tcPr>
            <w:tcW w:w="1253"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25</w:t>
            </w:r>
          </w:p>
        </w:tc>
        <w:tc>
          <w:tcPr>
            <w:tcW w:w="1358"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20</w:t>
            </w:r>
          </w:p>
        </w:tc>
        <w:tc>
          <w:tcPr>
            <w:tcW w:w="136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15</w:t>
            </w:r>
          </w:p>
        </w:tc>
        <w:tc>
          <w:tcPr>
            <w:tcW w:w="136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10</w:t>
            </w:r>
          </w:p>
        </w:tc>
        <w:tc>
          <w:tcPr>
            <w:tcW w:w="2196"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5</w:t>
            </w:r>
          </w:p>
        </w:tc>
      </w:tr>
      <w:tr w:rsidR="002076A8" w:rsidRPr="002076A8" w:rsidTr="002076A8">
        <w:tc>
          <w:tcPr>
            <w:tcW w:w="1361" w:type="dxa"/>
            <w:tcBorders>
              <w:top w:val="single" w:sz="4" w:space="0" w:color="auto"/>
              <w:left w:val="single" w:sz="4" w:space="0" w:color="auto"/>
              <w:bottom w:val="single" w:sz="4" w:space="0" w:color="auto"/>
              <w:right w:val="single" w:sz="4" w:space="0" w:color="auto"/>
            </w:tcBorders>
            <w:shd w:val="clear" w:color="auto" w:fill="F6F9DD"/>
            <w:vAlign w:val="center"/>
            <w:hideMark/>
          </w:tcPr>
          <w:p w:rsidR="002076A8" w:rsidRPr="002076A8" w:rsidRDefault="002076A8" w:rsidP="002076A8">
            <w:pPr>
              <w:jc w:val="center"/>
              <w:rPr>
                <w:rFonts w:ascii="Times New Roman" w:hAnsi="Times New Roman"/>
              </w:rPr>
            </w:pPr>
          </w:p>
          <w:p w:rsidR="002076A8" w:rsidRPr="002076A8" w:rsidRDefault="002076A8" w:rsidP="002076A8">
            <w:pPr>
              <w:jc w:val="center"/>
              <w:rPr>
                <w:rFonts w:ascii="Times New Roman" w:hAnsi="Times New Roman"/>
              </w:rPr>
            </w:pPr>
            <w:r w:rsidRPr="002076A8">
              <w:rPr>
                <w:rFonts w:ascii="Times New Roman" w:hAnsi="Times New Roman"/>
                <w:bCs/>
              </w:rPr>
              <w:t>YÜKSEK</w:t>
            </w:r>
          </w:p>
          <w:p w:rsidR="002076A8" w:rsidRPr="002076A8" w:rsidRDefault="002076A8" w:rsidP="002076A8">
            <w:pPr>
              <w:jc w:val="center"/>
              <w:rPr>
                <w:rFonts w:ascii="Times New Roman" w:hAnsi="Times New Roman"/>
              </w:rPr>
            </w:pPr>
            <w:r w:rsidRPr="002076A8">
              <w:rPr>
                <w:rFonts w:ascii="Times New Roman" w:hAnsi="Times New Roman"/>
                <w:bCs/>
              </w:rPr>
              <w:t>4 Puan</w:t>
            </w:r>
          </w:p>
        </w:tc>
        <w:tc>
          <w:tcPr>
            <w:tcW w:w="1253"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20</w:t>
            </w:r>
          </w:p>
        </w:tc>
        <w:tc>
          <w:tcPr>
            <w:tcW w:w="1358"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16</w:t>
            </w:r>
          </w:p>
        </w:tc>
        <w:tc>
          <w:tcPr>
            <w:tcW w:w="136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12</w:t>
            </w:r>
          </w:p>
        </w:tc>
        <w:tc>
          <w:tcPr>
            <w:tcW w:w="136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8</w:t>
            </w:r>
          </w:p>
        </w:tc>
        <w:tc>
          <w:tcPr>
            <w:tcW w:w="2196"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4</w:t>
            </w:r>
          </w:p>
        </w:tc>
      </w:tr>
      <w:tr w:rsidR="0027189F" w:rsidRPr="002076A8" w:rsidTr="002076A8">
        <w:tc>
          <w:tcPr>
            <w:tcW w:w="1361" w:type="dxa"/>
            <w:tcBorders>
              <w:top w:val="single" w:sz="4" w:space="0" w:color="auto"/>
              <w:left w:val="single" w:sz="4" w:space="0" w:color="auto"/>
              <w:bottom w:val="single" w:sz="4" w:space="0" w:color="auto"/>
              <w:right w:val="single" w:sz="4" w:space="0" w:color="auto"/>
            </w:tcBorders>
            <w:shd w:val="clear" w:color="auto" w:fill="F6F9DD"/>
            <w:vAlign w:val="center"/>
          </w:tcPr>
          <w:p w:rsidR="0027189F" w:rsidRDefault="0027189F" w:rsidP="002076A8">
            <w:pPr>
              <w:jc w:val="center"/>
              <w:rPr>
                <w:rFonts w:ascii="Times New Roman" w:hAnsi="Times New Roman"/>
              </w:rPr>
            </w:pPr>
          </w:p>
          <w:p w:rsidR="0027189F" w:rsidRPr="002076A8" w:rsidRDefault="0027189F" w:rsidP="002076A8">
            <w:pPr>
              <w:jc w:val="center"/>
              <w:rPr>
                <w:rFonts w:ascii="Times New Roman" w:hAnsi="Times New Roman"/>
              </w:rPr>
            </w:pPr>
          </w:p>
        </w:tc>
        <w:tc>
          <w:tcPr>
            <w:tcW w:w="1253" w:type="dxa"/>
            <w:tcBorders>
              <w:top w:val="single" w:sz="4" w:space="0" w:color="auto"/>
              <w:left w:val="single" w:sz="4" w:space="0" w:color="auto"/>
              <w:bottom w:val="single" w:sz="4" w:space="0" w:color="auto"/>
              <w:right w:val="single" w:sz="4" w:space="0" w:color="auto"/>
            </w:tcBorders>
            <w:shd w:val="clear" w:color="auto" w:fill="FF0000"/>
            <w:vAlign w:val="center"/>
          </w:tcPr>
          <w:p w:rsidR="0027189F" w:rsidRPr="002076A8" w:rsidRDefault="0027189F" w:rsidP="002076A8">
            <w:pPr>
              <w:jc w:val="center"/>
              <w:rPr>
                <w:rFonts w:ascii="Times New Roman" w:hAnsi="Times New Roman"/>
                <w:bCs/>
              </w:rPr>
            </w:pPr>
          </w:p>
        </w:tc>
        <w:tc>
          <w:tcPr>
            <w:tcW w:w="1358" w:type="dxa"/>
            <w:tcBorders>
              <w:top w:val="single" w:sz="4" w:space="0" w:color="auto"/>
              <w:left w:val="single" w:sz="4" w:space="0" w:color="auto"/>
              <w:bottom w:val="single" w:sz="4" w:space="0" w:color="auto"/>
              <w:right w:val="single" w:sz="4" w:space="0" w:color="auto"/>
            </w:tcBorders>
            <w:shd w:val="clear" w:color="auto" w:fill="FF0000"/>
            <w:vAlign w:val="center"/>
          </w:tcPr>
          <w:p w:rsidR="0027189F" w:rsidRPr="002076A8" w:rsidRDefault="0027189F" w:rsidP="002076A8">
            <w:pPr>
              <w:jc w:val="center"/>
              <w:rPr>
                <w:rFonts w:ascii="Times New Roman" w:hAnsi="Times New Roman"/>
                <w:bCs/>
              </w:rPr>
            </w:pPr>
          </w:p>
        </w:tc>
        <w:tc>
          <w:tcPr>
            <w:tcW w:w="1362" w:type="dxa"/>
            <w:tcBorders>
              <w:top w:val="single" w:sz="4" w:space="0" w:color="auto"/>
              <w:left w:val="single" w:sz="4" w:space="0" w:color="auto"/>
              <w:bottom w:val="single" w:sz="4" w:space="0" w:color="auto"/>
              <w:right w:val="single" w:sz="4" w:space="0" w:color="auto"/>
            </w:tcBorders>
            <w:shd w:val="clear" w:color="auto" w:fill="00B0F0"/>
            <w:vAlign w:val="center"/>
          </w:tcPr>
          <w:p w:rsidR="0027189F" w:rsidRPr="002076A8" w:rsidRDefault="0027189F" w:rsidP="002076A8">
            <w:pPr>
              <w:jc w:val="center"/>
              <w:rPr>
                <w:rFonts w:ascii="Times New Roman" w:hAnsi="Times New Roman"/>
                <w:bCs/>
              </w:rPr>
            </w:pPr>
          </w:p>
        </w:tc>
        <w:tc>
          <w:tcPr>
            <w:tcW w:w="1367" w:type="dxa"/>
            <w:tcBorders>
              <w:top w:val="single" w:sz="4" w:space="0" w:color="auto"/>
              <w:left w:val="single" w:sz="4" w:space="0" w:color="auto"/>
              <w:bottom w:val="single" w:sz="4" w:space="0" w:color="auto"/>
              <w:right w:val="single" w:sz="4" w:space="0" w:color="auto"/>
            </w:tcBorders>
            <w:shd w:val="clear" w:color="auto" w:fill="00B0F0"/>
            <w:vAlign w:val="center"/>
          </w:tcPr>
          <w:p w:rsidR="0027189F" w:rsidRPr="002076A8" w:rsidRDefault="0027189F" w:rsidP="002076A8">
            <w:pPr>
              <w:jc w:val="center"/>
              <w:rPr>
                <w:rFonts w:ascii="Times New Roman" w:hAnsi="Times New Roman"/>
                <w:bCs/>
              </w:rPr>
            </w:pPr>
          </w:p>
        </w:tc>
        <w:tc>
          <w:tcPr>
            <w:tcW w:w="2196" w:type="dxa"/>
            <w:tcBorders>
              <w:top w:val="single" w:sz="4" w:space="0" w:color="auto"/>
              <w:left w:val="single" w:sz="4" w:space="0" w:color="auto"/>
              <w:bottom w:val="single" w:sz="4" w:space="0" w:color="auto"/>
              <w:right w:val="single" w:sz="4" w:space="0" w:color="auto"/>
            </w:tcBorders>
            <w:shd w:val="clear" w:color="auto" w:fill="00B050"/>
            <w:vAlign w:val="center"/>
          </w:tcPr>
          <w:p w:rsidR="0027189F" w:rsidRPr="002076A8" w:rsidRDefault="0027189F" w:rsidP="002076A8">
            <w:pPr>
              <w:jc w:val="center"/>
              <w:rPr>
                <w:rFonts w:ascii="Times New Roman" w:hAnsi="Times New Roman"/>
                <w:bCs/>
              </w:rPr>
            </w:pPr>
          </w:p>
        </w:tc>
      </w:tr>
      <w:tr w:rsidR="002076A8" w:rsidRPr="002076A8" w:rsidTr="002076A8">
        <w:tc>
          <w:tcPr>
            <w:tcW w:w="1361" w:type="dxa"/>
            <w:tcBorders>
              <w:top w:val="single" w:sz="4" w:space="0" w:color="auto"/>
              <w:left w:val="single" w:sz="4" w:space="0" w:color="auto"/>
              <w:bottom w:val="single" w:sz="4" w:space="0" w:color="auto"/>
              <w:right w:val="single" w:sz="4" w:space="0" w:color="auto"/>
            </w:tcBorders>
            <w:shd w:val="clear" w:color="auto" w:fill="F6F9DD"/>
            <w:vAlign w:val="center"/>
            <w:hideMark/>
          </w:tcPr>
          <w:p w:rsidR="002076A8" w:rsidRPr="002076A8" w:rsidRDefault="002076A8" w:rsidP="002076A8">
            <w:pPr>
              <w:jc w:val="center"/>
              <w:rPr>
                <w:rFonts w:ascii="Times New Roman" w:hAnsi="Times New Roman"/>
              </w:rPr>
            </w:pPr>
          </w:p>
          <w:p w:rsidR="002076A8" w:rsidRPr="002076A8" w:rsidRDefault="002076A8" w:rsidP="002076A8">
            <w:pPr>
              <w:jc w:val="center"/>
              <w:rPr>
                <w:rFonts w:ascii="Times New Roman" w:hAnsi="Times New Roman"/>
              </w:rPr>
            </w:pPr>
            <w:r w:rsidRPr="002076A8">
              <w:rPr>
                <w:rFonts w:ascii="Times New Roman" w:hAnsi="Times New Roman"/>
                <w:bCs/>
              </w:rPr>
              <w:t>ORTA</w:t>
            </w:r>
          </w:p>
          <w:p w:rsidR="002076A8" w:rsidRPr="002076A8" w:rsidRDefault="002076A8" w:rsidP="002076A8">
            <w:pPr>
              <w:jc w:val="center"/>
              <w:rPr>
                <w:rFonts w:ascii="Times New Roman" w:hAnsi="Times New Roman"/>
              </w:rPr>
            </w:pPr>
            <w:r w:rsidRPr="002076A8">
              <w:rPr>
                <w:rFonts w:ascii="Times New Roman" w:hAnsi="Times New Roman"/>
                <w:bCs/>
              </w:rPr>
              <w:t>3 Puan</w:t>
            </w:r>
          </w:p>
        </w:tc>
        <w:tc>
          <w:tcPr>
            <w:tcW w:w="1253"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15</w:t>
            </w:r>
          </w:p>
        </w:tc>
        <w:tc>
          <w:tcPr>
            <w:tcW w:w="1358"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12</w:t>
            </w:r>
          </w:p>
        </w:tc>
        <w:tc>
          <w:tcPr>
            <w:tcW w:w="136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9</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6</w:t>
            </w:r>
          </w:p>
        </w:tc>
        <w:tc>
          <w:tcPr>
            <w:tcW w:w="2196"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3</w:t>
            </w:r>
          </w:p>
        </w:tc>
      </w:tr>
      <w:tr w:rsidR="002076A8" w:rsidRPr="002076A8" w:rsidTr="002076A8">
        <w:tc>
          <w:tcPr>
            <w:tcW w:w="1361" w:type="dxa"/>
            <w:tcBorders>
              <w:top w:val="single" w:sz="4" w:space="0" w:color="auto"/>
              <w:left w:val="single" w:sz="4" w:space="0" w:color="auto"/>
              <w:bottom w:val="single" w:sz="4" w:space="0" w:color="auto"/>
              <w:right w:val="single" w:sz="4" w:space="0" w:color="auto"/>
            </w:tcBorders>
            <w:shd w:val="clear" w:color="auto" w:fill="F6F9DD"/>
            <w:vAlign w:val="center"/>
            <w:hideMark/>
          </w:tcPr>
          <w:p w:rsidR="002076A8" w:rsidRPr="002076A8" w:rsidRDefault="002076A8" w:rsidP="002076A8">
            <w:pPr>
              <w:jc w:val="center"/>
              <w:rPr>
                <w:rFonts w:ascii="Times New Roman" w:hAnsi="Times New Roman"/>
              </w:rPr>
            </w:pPr>
          </w:p>
          <w:p w:rsidR="002076A8" w:rsidRPr="002076A8" w:rsidRDefault="002076A8" w:rsidP="002076A8">
            <w:pPr>
              <w:jc w:val="center"/>
              <w:rPr>
                <w:rFonts w:ascii="Times New Roman" w:hAnsi="Times New Roman"/>
              </w:rPr>
            </w:pPr>
            <w:r w:rsidRPr="002076A8">
              <w:rPr>
                <w:rFonts w:ascii="Times New Roman" w:hAnsi="Times New Roman"/>
                <w:bCs/>
              </w:rPr>
              <w:t>KÜÇÜK</w:t>
            </w:r>
          </w:p>
          <w:p w:rsidR="002076A8" w:rsidRPr="002076A8" w:rsidRDefault="002076A8" w:rsidP="002076A8">
            <w:pPr>
              <w:jc w:val="center"/>
              <w:rPr>
                <w:rFonts w:ascii="Times New Roman" w:hAnsi="Times New Roman"/>
              </w:rPr>
            </w:pPr>
            <w:r w:rsidRPr="002076A8">
              <w:rPr>
                <w:rFonts w:ascii="Times New Roman" w:hAnsi="Times New Roman"/>
                <w:bCs/>
              </w:rPr>
              <w:t>2 Puan</w:t>
            </w:r>
          </w:p>
        </w:tc>
        <w:tc>
          <w:tcPr>
            <w:tcW w:w="1253"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10</w:t>
            </w:r>
          </w:p>
        </w:tc>
        <w:tc>
          <w:tcPr>
            <w:tcW w:w="1358"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8</w:t>
            </w:r>
          </w:p>
        </w:tc>
        <w:tc>
          <w:tcPr>
            <w:tcW w:w="1362"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6</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4</w:t>
            </w:r>
          </w:p>
        </w:tc>
        <w:tc>
          <w:tcPr>
            <w:tcW w:w="2196"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2</w:t>
            </w:r>
          </w:p>
        </w:tc>
      </w:tr>
      <w:tr w:rsidR="002076A8" w:rsidRPr="002076A8" w:rsidTr="002076A8">
        <w:tc>
          <w:tcPr>
            <w:tcW w:w="1361" w:type="dxa"/>
            <w:tcBorders>
              <w:top w:val="single" w:sz="4" w:space="0" w:color="auto"/>
              <w:left w:val="single" w:sz="4" w:space="0" w:color="auto"/>
              <w:bottom w:val="single" w:sz="4" w:space="0" w:color="auto"/>
              <w:right w:val="single" w:sz="4" w:space="0" w:color="auto"/>
            </w:tcBorders>
            <w:shd w:val="clear" w:color="auto" w:fill="F6F9DD"/>
            <w:vAlign w:val="center"/>
            <w:hideMark/>
          </w:tcPr>
          <w:p w:rsidR="002076A8" w:rsidRPr="002076A8" w:rsidRDefault="002076A8" w:rsidP="002076A8">
            <w:pPr>
              <w:jc w:val="center"/>
              <w:rPr>
                <w:rFonts w:ascii="Times New Roman" w:hAnsi="Times New Roman"/>
              </w:rPr>
            </w:pPr>
          </w:p>
          <w:p w:rsidR="002076A8" w:rsidRPr="002076A8" w:rsidRDefault="002076A8" w:rsidP="002076A8">
            <w:pPr>
              <w:jc w:val="center"/>
              <w:rPr>
                <w:rFonts w:ascii="Times New Roman" w:hAnsi="Times New Roman"/>
              </w:rPr>
            </w:pPr>
            <w:r w:rsidRPr="002076A8">
              <w:rPr>
                <w:rFonts w:ascii="Times New Roman" w:hAnsi="Times New Roman"/>
                <w:bCs/>
              </w:rPr>
              <w:t>ÇOK KÜÇÜK</w:t>
            </w:r>
          </w:p>
          <w:p w:rsidR="002076A8" w:rsidRPr="002076A8" w:rsidRDefault="002076A8" w:rsidP="002076A8">
            <w:pPr>
              <w:jc w:val="center"/>
              <w:rPr>
                <w:rFonts w:ascii="Times New Roman" w:hAnsi="Times New Roman"/>
              </w:rPr>
            </w:pPr>
            <w:r w:rsidRPr="002076A8">
              <w:rPr>
                <w:rFonts w:ascii="Times New Roman" w:hAnsi="Times New Roman"/>
                <w:bCs/>
              </w:rPr>
              <w:t>1 Puan</w:t>
            </w:r>
          </w:p>
        </w:tc>
        <w:tc>
          <w:tcPr>
            <w:tcW w:w="1253"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5</w:t>
            </w:r>
          </w:p>
        </w:tc>
        <w:tc>
          <w:tcPr>
            <w:tcW w:w="1358"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4</w:t>
            </w:r>
          </w:p>
        </w:tc>
        <w:tc>
          <w:tcPr>
            <w:tcW w:w="1362"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3</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2</w:t>
            </w:r>
          </w:p>
        </w:tc>
        <w:tc>
          <w:tcPr>
            <w:tcW w:w="2196"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1</w:t>
            </w:r>
          </w:p>
        </w:tc>
      </w:tr>
      <w:tr w:rsidR="0027189F" w:rsidRPr="002076A8" w:rsidTr="002076A8">
        <w:tc>
          <w:tcPr>
            <w:tcW w:w="1361" w:type="dxa"/>
            <w:tcBorders>
              <w:top w:val="single" w:sz="4" w:space="0" w:color="auto"/>
              <w:left w:val="single" w:sz="4" w:space="0" w:color="auto"/>
              <w:bottom w:val="single" w:sz="4" w:space="0" w:color="auto"/>
              <w:right w:val="single" w:sz="4" w:space="0" w:color="auto"/>
            </w:tcBorders>
            <w:shd w:val="clear" w:color="auto" w:fill="F6F9DD"/>
            <w:vAlign w:val="center"/>
          </w:tcPr>
          <w:p w:rsidR="0027189F" w:rsidRDefault="0027189F" w:rsidP="002076A8">
            <w:pPr>
              <w:jc w:val="center"/>
              <w:rPr>
                <w:rFonts w:ascii="Times New Roman" w:hAnsi="Times New Roman"/>
              </w:rPr>
            </w:pPr>
          </w:p>
          <w:p w:rsidR="0027189F" w:rsidRDefault="0027189F" w:rsidP="002076A8">
            <w:pPr>
              <w:jc w:val="center"/>
              <w:rPr>
                <w:rFonts w:ascii="Times New Roman" w:hAnsi="Times New Roman"/>
              </w:rPr>
            </w:pPr>
          </w:p>
          <w:p w:rsidR="0027189F" w:rsidRPr="002076A8" w:rsidRDefault="0027189F" w:rsidP="002076A8">
            <w:pPr>
              <w:jc w:val="center"/>
              <w:rPr>
                <w:rFonts w:ascii="Times New Roman" w:hAnsi="Times New Roman"/>
              </w:rPr>
            </w:pPr>
          </w:p>
        </w:tc>
        <w:tc>
          <w:tcPr>
            <w:tcW w:w="1253" w:type="dxa"/>
            <w:tcBorders>
              <w:top w:val="single" w:sz="4" w:space="0" w:color="auto"/>
              <w:left w:val="single" w:sz="4" w:space="0" w:color="auto"/>
              <w:bottom w:val="single" w:sz="4" w:space="0" w:color="auto"/>
              <w:right w:val="single" w:sz="4" w:space="0" w:color="auto"/>
            </w:tcBorders>
            <w:shd w:val="clear" w:color="auto" w:fill="00B050"/>
            <w:vAlign w:val="center"/>
          </w:tcPr>
          <w:p w:rsidR="0027189F" w:rsidRPr="002076A8" w:rsidRDefault="0027189F" w:rsidP="002076A8">
            <w:pPr>
              <w:jc w:val="center"/>
              <w:rPr>
                <w:rFonts w:ascii="Times New Roman" w:hAnsi="Times New Roman"/>
                <w:bCs/>
              </w:rPr>
            </w:pPr>
          </w:p>
        </w:tc>
        <w:tc>
          <w:tcPr>
            <w:tcW w:w="1358" w:type="dxa"/>
            <w:tcBorders>
              <w:top w:val="single" w:sz="4" w:space="0" w:color="auto"/>
              <w:left w:val="single" w:sz="4" w:space="0" w:color="auto"/>
              <w:bottom w:val="single" w:sz="4" w:space="0" w:color="auto"/>
              <w:right w:val="single" w:sz="4" w:space="0" w:color="auto"/>
            </w:tcBorders>
            <w:shd w:val="clear" w:color="auto" w:fill="00B050"/>
            <w:vAlign w:val="center"/>
          </w:tcPr>
          <w:p w:rsidR="0027189F" w:rsidRPr="002076A8" w:rsidRDefault="0027189F" w:rsidP="002076A8">
            <w:pPr>
              <w:jc w:val="center"/>
              <w:rPr>
                <w:rFonts w:ascii="Times New Roman" w:hAnsi="Times New Roman"/>
                <w:bCs/>
              </w:rPr>
            </w:pPr>
          </w:p>
        </w:tc>
        <w:tc>
          <w:tcPr>
            <w:tcW w:w="1362" w:type="dxa"/>
            <w:tcBorders>
              <w:top w:val="single" w:sz="4" w:space="0" w:color="auto"/>
              <w:left w:val="single" w:sz="4" w:space="0" w:color="auto"/>
              <w:bottom w:val="single" w:sz="4" w:space="0" w:color="auto"/>
              <w:right w:val="single" w:sz="4" w:space="0" w:color="auto"/>
            </w:tcBorders>
            <w:shd w:val="clear" w:color="auto" w:fill="00B050"/>
            <w:vAlign w:val="center"/>
          </w:tcPr>
          <w:p w:rsidR="0027189F" w:rsidRPr="002076A8" w:rsidRDefault="0027189F" w:rsidP="002076A8">
            <w:pPr>
              <w:jc w:val="center"/>
              <w:rPr>
                <w:rFonts w:ascii="Times New Roman" w:hAnsi="Times New Roman"/>
                <w:bCs/>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rsidR="0027189F" w:rsidRPr="002076A8" w:rsidRDefault="0027189F" w:rsidP="002076A8">
            <w:pPr>
              <w:jc w:val="center"/>
              <w:rPr>
                <w:rFonts w:ascii="Times New Roman" w:hAnsi="Times New Roman"/>
                <w:bCs/>
              </w:rPr>
            </w:pPr>
          </w:p>
        </w:tc>
        <w:tc>
          <w:tcPr>
            <w:tcW w:w="2196" w:type="dxa"/>
            <w:tcBorders>
              <w:top w:val="single" w:sz="4" w:space="0" w:color="auto"/>
              <w:left w:val="single" w:sz="4" w:space="0" w:color="auto"/>
              <w:bottom w:val="single" w:sz="4" w:space="0" w:color="auto"/>
              <w:right w:val="single" w:sz="4" w:space="0" w:color="auto"/>
            </w:tcBorders>
            <w:shd w:val="clear" w:color="auto" w:fill="00B050"/>
            <w:vAlign w:val="center"/>
          </w:tcPr>
          <w:p w:rsidR="0027189F" w:rsidRPr="002076A8" w:rsidRDefault="0027189F" w:rsidP="002076A8">
            <w:pPr>
              <w:jc w:val="center"/>
              <w:rPr>
                <w:rFonts w:ascii="Times New Roman" w:hAnsi="Times New Roman"/>
                <w:bCs/>
              </w:rPr>
            </w:pPr>
          </w:p>
        </w:tc>
      </w:tr>
    </w:tbl>
    <w:p w:rsidR="002076A8" w:rsidRPr="002076A8" w:rsidRDefault="002076A8" w:rsidP="002076A8">
      <w:pPr>
        <w:shd w:val="clear" w:color="auto" w:fill="FFFFFF"/>
        <w:spacing w:after="0" w:line="240" w:lineRule="auto"/>
        <w:jc w:val="center"/>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Tablo.1:5x5 matrix tablosu</w:t>
      </w:r>
    </w:p>
    <w:tbl>
      <w:tblPr>
        <w:tblStyle w:val="TableNormal"/>
        <w:tblW w:w="66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3866"/>
        <w:gridCol w:w="1287"/>
      </w:tblGrid>
      <w:tr w:rsidR="002076A8" w:rsidRPr="002076A8" w:rsidTr="002076A8">
        <w:trPr>
          <w:trHeight w:val="544"/>
        </w:trPr>
        <w:tc>
          <w:tcPr>
            <w:tcW w:w="2072" w:type="dxa"/>
            <w:tcBorders>
              <w:top w:val="single" w:sz="4" w:space="0" w:color="auto"/>
              <w:left w:val="single" w:sz="4" w:space="0" w:color="auto"/>
              <w:bottom w:val="single" w:sz="4" w:space="0" w:color="auto"/>
              <w:right w:val="single" w:sz="4" w:space="0" w:color="auto"/>
            </w:tcBorders>
            <w:shd w:val="clear" w:color="auto" w:fill="D9D9D9"/>
            <w:hideMark/>
          </w:tcPr>
          <w:p w:rsidR="002076A8" w:rsidRPr="002076A8" w:rsidRDefault="002076A8" w:rsidP="002076A8">
            <w:pPr>
              <w:rPr>
                <w:rFonts w:ascii="Times New Roman" w:hAnsi="Times New Roman"/>
              </w:rPr>
            </w:pPr>
            <w:r w:rsidRPr="002076A8">
              <w:rPr>
                <w:rFonts w:ascii="Times New Roman" w:hAnsi="Times New Roman"/>
                <w:bCs/>
              </w:rPr>
              <w:t>SONUÇ</w:t>
            </w:r>
          </w:p>
        </w:tc>
        <w:tc>
          <w:tcPr>
            <w:tcW w:w="5698" w:type="dxa"/>
            <w:tcBorders>
              <w:top w:val="single" w:sz="4" w:space="0" w:color="auto"/>
              <w:left w:val="single" w:sz="4" w:space="0" w:color="auto"/>
              <w:bottom w:val="single" w:sz="4" w:space="0" w:color="auto"/>
              <w:right w:val="single" w:sz="4" w:space="0" w:color="auto"/>
            </w:tcBorders>
            <w:shd w:val="clear" w:color="auto" w:fill="D9D9D9"/>
            <w:hideMark/>
          </w:tcPr>
          <w:p w:rsidR="002076A8" w:rsidRPr="002076A8" w:rsidRDefault="002076A8" w:rsidP="002076A8">
            <w:pPr>
              <w:rPr>
                <w:rFonts w:ascii="Times New Roman" w:hAnsi="Times New Roman"/>
              </w:rPr>
            </w:pPr>
            <w:r w:rsidRPr="002076A8">
              <w:rPr>
                <w:rFonts w:ascii="Times New Roman" w:hAnsi="Times New Roman"/>
                <w:bCs/>
              </w:rPr>
              <w:t>EYLEM</w:t>
            </w:r>
          </w:p>
        </w:tc>
        <w:tc>
          <w:tcPr>
            <w:tcW w:w="1141" w:type="dxa"/>
            <w:tcBorders>
              <w:top w:val="single" w:sz="4" w:space="0" w:color="auto"/>
              <w:left w:val="single" w:sz="4" w:space="0" w:color="auto"/>
              <w:bottom w:val="single" w:sz="4" w:space="0" w:color="auto"/>
              <w:right w:val="single" w:sz="4" w:space="0" w:color="auto"/>
            </w:tcBorders>
            <w:shd w:val="clear" w:color="auto" w:fill="D9D9D9"/>
            <w:hideMark/>
          </w:tcPr>
          <w:p w:rsidR="002076A8" w:rsidRPr="002076A8" w:rsidRDefault="002076A8" w:rsidP="002076A8">
            <w:pPr>
              <w:rPr>
                <w:rFonts w:ascii="Times New Roman" w:hAnsi="Times New Roman"/>
              </w:rPr>
            </w:pPr>
            <w:r w:rsidRPr="002076A8">
              <w:rPr>
                <w:rFonts w:ascii="Times New Roman" w:hAnsi="Times New Roman"/>
                <w:bCs/>
              </w:rPr>
              <w:t>ÖNEM DERECESİ</w:t>
            </w:r>
          </w:p>
        </w:tc>
      </w:tr>
      <w:tr w:rsidR="002076A8" w:rsidRPr="002076A8" w:rsidTr="002076A8">
        <w:trPr>
          <w:trHeight w:val="576"/>
        </w:trPr>
        <w:tc>
          <w:tcPr>
            <w:tcW w:w="2072" w:type="dxa"/>
            <w:tcBorders>
              <w:top w:val="single" w:sz="4" w:space="0" w:color="auto"/>
              <w:left w:val="single" w:sz="4" w:space="0" w:color="auto"/>
              <w:bottom w:val="single" w:sz="4" w:space="0" w:color="auto"/>
              <w:right w:val="single" w:sz="4" w:space="0" w:color="auto"/>
            </w:tcBorders>
            <w:hideMark/>
          </w:tcPr>
          <w:p w:rsidR="002076A8" w:rsidRPr="002076A8" w:rsidRDefault="002076A8" w:rsidP="002076A8">
            <w:pPr>
              <w:rPr>
                <w:rFonts w:ascii="Times New Roman" w:hAnsi="Times New Roman"/>
              </w:rPr>
            </w:pPr>
            <w:r w:rsidRPr="002076A8">
              <w:rPr>
                <w:rFonts w:ascii="Times New Roman" w:hAnsi="Times New Roman"/>
                <w:bCs/>
                <w:color w:val="C00000"/>
              </w:rPr>
              <w:t>20,25</w:t>
            </w:r>
          </w:p>
          <w:p w:rsidR="002076A8" w:rsidRPr="002076A8" w:rsidRDefault="002076A8" w:rsidP="002076A8">
            <w:pPr>
              <w:rPr>
                <w:rFonts w:ascii="Times New Roman" w:hAnsi="Times New Roman"/>
              </w:rPr>
            </w:pPr>
            <w:r w:rsidRPr="002076A8">
              <w:rPr>
                <w:rFonts w:ascii="Times New Roman" w:hAnsi="Times New Roman"/>
                <w:bCs/>
                <w:color w:val="C00000"/>
              </w:rPr>
              <w:t>15,16</w:t>
            </w:r>
          </w:p>
        </w:tc>
        <w:tc>
          <w:tcPr>
            <w:tcW w:w="5698" w:type="dxa"/>
            <w:tcBorders>
              <w:top w:val="single" w:sz="4" w:space="0" w:color="auto"/>
              <w:left w:val="single" w:sz="4" w:space="0" w:color="auto"/>
              <w:bottom w:val="single" w:sz="4" w:space="0" w:color="auto"/>
              <w:right w:val="single" w:sz="4" w:space="0" w:color="auto"/>
            </w:tcBorders>
            <w:hideMark/>
          </w:tcPr>
          <w:p w:rsidR="002076A8" w:rsidRPr="002076A8" w:rsidRDefault="002076A8" w:rsidP="002076A8">
            <w:pPr>
              <w:rPr>
                <w:rFonts w:ascii="Times New Roman" w:hAnsi="Times New Roman"/>
              </w:rPr>
            </w:pPr>
            <w:r w:rsidRPr="002076A8">
              <w:rPr>
                <w:rFonts w:ascii="Times New Roman" w:hAnsi="Times New Roman"/>
                <w:bCs/>
                <w:color w:val="C00000"/>
              </w:rPr>
              <w:t>KABUL EDİLEMEZ RİSK</w:t>
            </w:r>
          </w:p>
          <w:p w:rsidR="002076A8" w:rsidRPr="002076A8" w:rsidRDefault="002076A8" w:rsidP="002076A8">
            <w:pPr>
              <w:rPr>
                <w:rFonts w:ascii="Times New Roman" w:hAnsi="Times New Roman"/>
              </w:rPr>
            </w:pPr>
            <w:r w:rsidRPr="002076A8">
              <w:rPr>
                <w:rFonts w:ascii="Times New Roman" w:hAnsi="Times New Roman"/>
                <w:bCs/>
                <w:color w:val="C00000"/>
              </w:rPr>
              <w:t>Bu risklerle ilgili hemen çalışma yapılmalı</w:t>
            </w:r>
          </w:p>
        </w:tc>
        <w:tc>
          <w:tcPr>
            <w:tcW w:w="1141" w:type="dxa"/>
            <w:tcBorders>
              <w:top w:val="single" w:sz="4" w:space="0" w:color="auto"/>
              <w:left w:val="single" w:sz="4" w:space="0" w:color="auto"/>
              <w:bottom w:val="single" w:sz="4" w:space="0" w:color="auto"/>
              <w:right w:val="single" w:sz="4" w:space="0" w:color="auto"/>
            </w:tcBorders>
            <w:hideMark/>
          </w:tcPr>
          <w:p w:rsidR="002076A8" w:rsidRPr="002076A8" w:rsidRDefault="002076A8" w:rsidP="002076A8">
            <w:pPr>
              <w:rPr>
                <w:rFonts w:ascii="Times New Roman" w:hAnsi="Times New Roman"/>
              </w:rPr>
            </w:pPr>
          </w:p>
          <w:p w:rsidR="002076A8" w:rsidRPr="002076A8" w:rsidRDefault="002076A8" w:rsidP="002076A8">
            <w:pPr>
              <w:rPr>
                <w:rFonts w:ascii="Times New Roman" w:hAnsi="Times New Roman"/>
              </w:rPr>
            </w:pPr>
            <w:r w:rsidRPr="002076A8">
              <w:rPr>
                <w:rFonts w:ascii="Times New Roman" w:hAnsi="Times New Roman"/>
                <w:bCs/>
                <w:color w:val="C00000"/>
              </w:rPr>
              <w:t>A</w:t>
            </w:r>
          </w:p>
        </w:tc>
      </w:tr>
      <w:tr w:rsidR="002076A8" w:rsidRPr="002076A8" w:rsidTr="002076A8">
        <w:trPr>
          <w:trHeight w:val="563"/>
        </w:trPr>
        <w:tc>
          <w:tcPr>
            <w:tcW w:w="2072" w:type="dxa"/>
            <w:tcBorders>
              <w:top w:val="single" w:sz="4" w:space="0" w:color="auto"/>
              <w:left w:val="single" w:sz="4" w:space="0" w:color="auto"/>
              <w:bottom w:val="single" w:sz="4" w:space="0" w:color="auto"/>
              <w:right w:val="single" w:sz="4" w:space="0" w:color="auto"/>
            </w:tcBorders>
            <w:hideMark/>
          </w:tcPr>
          <w:p w:rsidR="002076A8" w:rsidRPr="002076A8" w:rsidRDefault="002076A8" w:rsidP="002076A8">
            <w:pPr>
              <w:rPr>
                <w:rFonts w:ascii="Times New Roman" w:hAnsi="Times New Roman"/>
              </w:rPr>
            </w:pPr>
            <w:r w:rsidRPr="002076A8">
              <w:rPr>
                <w:rFonts w:ascii="Times New Roman" w:hAnsi="Times New Roman"/>
                <w:bCs/>
                <w:color w:val="0070C0"/>
              </w:rPr>
              <w:t>10,12</w:t>
            </w:r>
          </w:p>
          <w:p w:rsidR="002076A8" w:rsidRPr="002076A8" w:rsidRDefault="002076A8" w:rsidP="002076A8">
            <w:pPr>
              <w:rPr>
                <w:rFonts w:ascii="Times New Roman" w:hAnsi="Times New Roman"/>
              </w:rPr>
            </w:pPr>
            <w:r w:rsidRPr="002076A8">
              <w:rPr>
                <w:rFonts w:ascii="Times New Roman" w:hAnsi="Times New Roman"/>
                <w:bCs/>
                <w:color w:val="0070C0"/>
              </w:rPr>
              <w:t>8,9</w:t>
            </w:r>
          </w:p>
        </w:tc>
        <w:tc>
          <w:tcPr>
            <w:tcW w:w="5698" w:type="dxa"/>
            <w:tcBorders>
              <w:top w:val="single" w:sz="4" w:space="0" w:color="auto"/>
              <w:left w:val="single" w:sz="4" w:space="0" w:color="auto"/>
              <w:bottom w:val="single" w:sz="4" w:space="0" w:color="auto"/>
              <w:right w:val="single" w:sz="4" w:space="0" w:color="auto"/>
            </w:tcBorders>
            <w:hideMark/>
          </w:tcPr>
          <w:p w:rsidR="002076A8" w:rsidRPr="002076A8" w:rsidRDefault="002076A8" w:rsidP="002076A8">
            <w:pPr>
              <w:rPr>
                <w:rFonts w:ascii="Times New Roman" w:hAnsi="Times New Roman"/>
              </w:rPr>
            </w:pPr>
            <w:r w:rsidRPr="002076A8">
              <w:rPr>
                <w:rFonts w:ascii="Times New Roman" w:hAnsi="Times New Roman"/>
                <w:bCs/>
                <w:color w:val="0070C0"/>
              </w:rPr>
              <w:t>DİKKATE DEĞER RİSK</w:t>
            </w:r>
          </w:p>
          <w:p w:rsidR="002076A8" w:rsidRPr="002076A8" w:rsidRDefault="002076A8" w:rsidP="002076A8">
            <w:pPr>
              <w:rPr>
                <w:rFonts w:ascii="Times New Roman" w:hAnsi="Times New Roman"/>
              </w:rPr>
            </w:pPr>
            <w:r w:rsidRPr="002076A8">
              <w:rPr>
                <w:rFonts w:ascii="Times New Roman" w:hAnsi="Times New Roman"/>
                <w:bCs/>
                <w:color w:val="0070C0"/>
              </w:rPr>
              <w:t>Bu risklere mümkün olduğu kadar çabuk müdahale edilmeli</w:t>
            </w:r>
          </w:p>
        </w:tc>
        <w:tc>
          <w:tcPr>
            <w:tcW w:w="1141" w:type="dxa"/>
            <w:tcBorders>
              <w:top w:val="single" w:sz="4" w:space="0" w:color="auto"/>
              <w:left w:val="single" w:sz="4" w:space="0" w:color="auto"/>
              <w:bottom w:val="single" w:sz="4" w:space="0" w:color="auto"/>
              <w:right w:val="single" w:sz="4" w:space="0" w:color="auto"/>
            </w:tcBorders>
            <w:hideMark/>
          </w:tcPr>
          <w:p w:rsidR="002076A8" w:rsidRPr="002076A8" w:rsidRDefault="002076A8" w:rsidP="002076A8">
            <w:pPr>
              <w:rPr>
                <w:rFonts w:ascii="Times New Roman" w:hAnsi="Times New Roman"/>
              </w:rPr>
            </w:pPr>
          </w:p>
          <w:p w:rsidR="002076A8" w:rsidRPr="002076A8" w:rsidRDefault="002076A8" w:rsidP="002076A8">
            <w:pPr>
              <w:rPr>
                <w:rFonts w:ascii="Times New Roman" w:hAnsi="Times New Roman"/>
              </w:rPr>
            </w:pPr>
            <w:r w:rsidRPr="002076A8">
              <w:rPr>
                <w:rFonts w:ascii="Times New Roman" w:hAnsi="Times New Roman"/>
                <w:bCs/>
                <w:color w:val="0070C0"/>
              </w:rPr>
              <w:t>B</w:t>
            </w:r>
          </w:p>
        </w:tc>
      </w:tr>
      <w:tr w:rsidR="002076A8" w:rsidRPr="002076A8" w:rsidTr="002076A8">
        <w:trPr>
          <w:trHeight w:val="718"/>
        </w:trPr>
        <w:tc>
          <w:tcPr>
            <w:tcW w:w="2072" w:type="dxa"/>
            <w:tcBorders>
              <w:top w:val="single" w:sz="4" w:space="0" w:color="auto"/>
              <w:left w:val="single" w:sz="4" w:space="0" w:color="auto"/>
              <w:bottom w:val="single" w:sz="4" w:space="0" w:color="auto"/>
              <w:right w:val="single" w:sz="4" w:space="0" w:color="auto"/>
            </w:tcBorders>
            <w:hideMark/>
          </w:tcPr>
          <w:p w:rsidR="002076A8" w:rsidRPr="002076A8" w:rsidRDefault="00BB3331" w:rsidP="002076A8">
            <w:pPr>
              <w:rPr>
                <w:rFonts w:ascii="Times New Roman" w:hAnsi="Times New Roman"/>
              </w:rPr>
            </w:pPr>
            <w:r>
              <w:rPr>
                <w:rFonts w:ascii="Times New Roman" w:hAnsi="Times New Roman"/>
                <w:bCs/>
                <w:color w:val="00B050"/>
              </w:rPr>
              <w:t>4,5,</w:t>
            </w:r>
            <w:r w:rsidR="002076A8" w:rsidRPr="002076A8">
              <w:rPr>
                <w:rFonts w:ascii="Times New Roman" w:hAnsi="Times New Roman"/>
                <w:bCs/>
                <w:color w:val="00B050"/>
              </w:rPr>
              <w:t>6</w:t>
            </w:r>
          </w:p>
          <w:p w:rsidR="002076A8" w:rsidRPr="002076A8" w:rsidRDefault="00BB3331" w:rsidP="002076A8">
            <w:pPr>
              <w:rPr>
                <w:rFonts w:ascii="Times New Roman" w:hAnsi="Times New Roman"/>
              </w:rPr>
            </w:pPr>
            <w:r>
              <w:rPr>
                <w:rFonts w:ascii="Times New Roman" w:hAnsi="Times New Roman"/>
                <w:bCs/>
                <w:color w:val="00B050"/>
              </w:rPr>
              <w:t>1,2,</w:t>
            </w:r>
            <w:r w:rsidR="002076A8" w:rsidRPr="002076A8">
              <w:rPr>
                <w:rFonts w:ascii="Times New Roman" w:hAnsi="Times New Roman"/>
                <w:bCs/>
                <w:color w:val="00B050"/>
              </w:rPr>
              <w:t>3</w:t>
            </w:r>
          </w:p>
        </w:tc>
        <w:tc>
          <w:tcPr>
            <w:tcW w:w="5698" w:type="dxa"/>
            <w:tcBorders>
              <w:top w:val="single" w:sz="4" w:space="0" w:color="auto"/>
              <w:left w:val="single" w:sz="4" w:space="0" w:color="auto"/>
              <w:bottom w:val="single" w:sz="4" w:space="0" w:color="auto"/>
              <w:right w:val="single" w:sz="4" w:space="0" w:color="auto"/>
            </w:tcBorders>
            <w:hideMark/>
          </w:tcPr>
          <w:p w:rsidR="002076A8" w:rsidRPr="002076A8" w:rsidRDefault="002076A8" w:rsidP="002076A8">
            <w:pPr>
              <w:rPr>
                <w:rFonts w:ascii="Times New Roman" w:hAnsi="Times New Roman"/>
              </w:rPr>
            </w:pPr>
            <w:r w:rsidRPr="002076A8">
              <w:rPr>
                <w:rFonts w:ascii="Times New Roman" w:hAnsi="Times New Roman"/>
                <w:bCs/>
                <w:color w:val="00B050"/>
              </w:rPr>
              <w:t>KABUL EDİLEBİLİR RİSK</w:t>
            </w:r>
          </w:p>
          <w:p w:rsidR="002076A8" w:rsidRPr="002076A8" w:rsidRDefault="002076A8" w:rsidP="002076A8">
            <w:pPr>
              <w:rPr>
                <w:rFonts w:ascii="Times New Roman" w:hAnsi="Times New Roman"/>
              </w:rPr>
            </w:pPr>
            <w:r w:rsidRPr="002076A8">
              <w:rPr>
                <w:rFonts w:ascii="Times New Roman" w:hAnsi="Times New Roman"/>
                <w:bCs/>
                <w:color w:val="00B050"/>
              </w:rPr>
              <w:t>Acil tedbir gerektirmeyebilir.</w:t>
            </w:r>
          </w:p>
        </w:tc>
        <w:tc>
          <w:tcPr>
            <w:tcW w:w="1141" w:type="dxa"/>
            <w:tcBorders>
              <w:top w:val="single" w:sz="4" w:space="0" w:color="auto"/>
              <w:left w:val="single" w:sz="4" w:space="0" w:color="auto"/>
              <w:bottom w:val="single" w:sz="4" w:space="0" w:color="auto"/>
              <w:right w:val="single" w:sz="4" w:space="0" w:color="auto"/>
            </w:tcBorders>
            <w:hideMark/>
          </w:tcPr>
          <w:p w:rsidR="002076A8" w:rsidRPr="002076A8" w:rsidRDefault="002076A8" w:rsidP="002076A8">
            <w:pPr>
              <w:rPr>
                <w:rFonts w:ascii="Times New Roman" w:hAnsi="Times New Roman"/>
              </w:rPr>
            </w:pPr>
          </w:p>
          <w:p w:rsidR="002076A8" w:rsidRPr="002076A8" w:rsidRDefault="002076A8" w:rsidP="002076A8">
            <w:pPr>
              <w:rPr>
                <w:rFonts w:ascii="Times New Roman" w:hAnsi="Times New Roman"/>
              </w:rPr>
            </w:pPr>
            <w:r w:rsidRPr="002076A8">
              <w:rPr>
                <w:rFonts w:ascii="Times New Roman" w:hAnsi="Times New Roman"/>
                <w:bCs/>
                <w:color w:val="00B050"/>
              </w:rPr>
              <w:t>C</w:t>
            </w:r>
          </w:p>
        </w:tc>
      </w:tr>
    </w:tbl>
    <w:p w:rsidR="002076A8" w:rsidRPr="002076A8" w:rsidRDefault="0027189F" w:rsidP="002076A8">
      <w:pPr>
        <w:shd w:val="clear" w:color="auto" w:fill="FFFFFF"/>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Tablo.2:Puanlama Sonuç Çizelgesi</w:t>
      </w:r>
    </w:p>
    <w:p w:rsidR="00A31F40" w:rsidRDefault="00A31F40" w:rsidP="002076A8">
      <w:pPr>
        <w:shd w:val="clear" w:color="auto" w:fill="FFFFFF"/>
        <w:spacing w:after="0" w:line="240" w:lineRule="auto"/>
        <w:jc w:val="both"/>
        <w:rPr>
          <w:rFonts w:ascii="Times New Roman" w:eastAsia="Times New Roman" w:hAnsi="Times New Roman" w:cs="Times New Roman"/>
          <w:bCs/>
          <w:sz w:val="24"/>
          <w:szCs w:val="24"/>
          <w:lang w:eastAsia="tr-TR"/>
        </w:rPr>
      </w:pPr>
    </w:p>
    <w:p w:rsidR="0027189F" w:rsidRDefault="0027189F"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27189F" w:rsidRDefault="0027189F"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27189F" w:rsidRDefault="0027189F"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27189F" w:rsidRDefault="0027189F"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27189F" w:rsidRDefault="0027189F"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2076A8" w:rsidRDefault="002076A8"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r w:rsidRPr="00A31F40">
        <w:rPr>
          <w:rFonts w:ascii="Times New Roman" w:eastAsia="Times New Roman" w:hAnsi="Times New Roman" w:cs="Times New Roman"/>
          <w:b/>
          <w:bCs/>
          <w:sz w:val="24"/>
          <w:szCs w:val="24"/>
          <w:u w:val="single"/>
          <w:lang w:eastAsia="tr-TR"/>
        </w:rPr>
        <w:t>5.YIKIM TEKNİKLERİNİN RİSK ANALİZİ VE DEĞERLENDİRMESİ</w:t>
      </w:r>
    </w:p>
    <w:p w:rsidR="00A31F40" w:rsidRPr="00A31F40" w:rsidRDefault="00A31F40" w:rsidP="002076A8">
      <w:pPr>
        <w:shd w:val="clear" w:color="auto" w:fill="FFFFFF"/>
        <w:spacing w:after="0" w:line="240" w:lineRule="auto"/>
        <w:jc w:val="both"/>
        <w:rPr>
          <w:rFonts w:ascii="Times New Roman" w:eastAsia="Times New Roman" w:hAnsi="Times New Roman" w:cs="Times New Roman"/>
          <w:b/>
          <w:sz w:val="24"/>
          <w:szCs w:val="24"/>
          <w:u w:val="single"/>
          <w:lang w:eastAsia="tr-TR"/>
        </w:rPr>
      </w:pPr>
    </w:p>
    <w:tbl>
      <w:tblPr>
        <w:tblStyle w:val="TabloKlavuzu1"/>
        <w:tblW w:w="0" w:type="auto"/>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Layout w:type="fixed"/>
        <w:tblLook w:val="00A0" w:firstRow="1" w:lastRow="0" w:firstColumn="1" w:lastColumn="0" w:noHBand="0" w:noVBand="0"/>
      </w:tblPr>
      <w:tblGrid>
        <w:gridCol w:w="2093"/>
        <w:gridCol w:w="2410"/>
        <w:gridCol w:w="2551"/>
        <w:gridCol w:w="425"/>
        <w:gridCol w:w="426"/>
        <w:gridCol w:w="567"/>
        <w:gridCol w:w="425"/>
      </w:tblGrid>
      <w:tr w:rsidR="002076A8" w:rsidRPr="002076A8" w:rsidTr="002076A8">
        <w:trPr>
          <w:cantSplit/>
          <w:trHeight w:val="1358"/>
        </w:trPr>
        <w:tc>
          <w:tcPr>
            <w:tcW w:w="209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extDirection w:val="btLr"/>
            <w:hideMark/>
          </w:tcPr>
          <w:p w:rsidR="002076A8" w:rsidRPr="002076A8" w:rsidRDefault="002076A8" w:rsidP="002076A8">
            <w:pPr>
              <w:jc w:val="center"/>
              <w:rPr>
                <w:rFonts w:ascii="Times New Roman" w:hAnsi="Times New Roman"/>
              </w:rPr>
            </w:pPr>
            <w:r w:rsidRPr="002076A8">
              <w:rPr>
                <w:rFonts w:ascii="Times New Roman" w:hAnsi="Times New Roman"/>
                <w:bCs/>
              </w:rPr>
              <w:t>  FAALİYET</w:t>
            </w:r>
          </w:p>
        </w:tc>
        <w:tc>
          <w:tcPr>
            <w:tcW w:w="241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extDirection w:val="btLr"/>
            <w:hideMark/>
          </w:tcPr>
          <w:p w:rsidR="002076A8" w:rsidRPr="002076A8" w:rsidRDefault="002076A8" w:rsidP="002076A8">
            <w:pPr>
              <w:jc w:val="center"/>
              <w:rPr>
                <w:rFonts w:ascii="Times New Roman" w:hAnsi="Times New Roman"/>
              </w:rPr>
            </w:pPr>
            <w:r w:rsidRPr="002076A8">
              <w:rPr>
                <w:rFonts w:ascii="Times New Roman" w:hAnsi="Times New Roman"/>
                <w:bCs/>
              </w:rPr>
              <w:t>TEHLİKE</w:t>
            </w:r>
          </w:p>
        </w:tc>
        <w:tc>
          <w:tcPr>
            <w:tcW w:w="255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extDirection w:val="btLr"/>
            <w:hideMark/>
          </w:tcPr>
          <w:p w:rsidR="002076A8" w:rsidRPr="002076A8" w:rsidRDefault="002076A8" w:rsidP="002076A8">
            <w:pPr>
              <w:jc w:val="center"/>
              <w:rPr>
                <w:rFonts w:ascii="Times New Roman" w:hAnsi="Times New Roman"/>
              </w:rPr>
            </w:pPr>
            <w:r w:rsidRPr="002076A8">
              <w:rPr>
                <w:rFonts w:ascii="Times New Roman" w:hAnsi="Times New Roman"/>
                <w:bCs/>
              </w:rPr>
              <w:t>RİSK</w:t>
            </w:r>
          </w:p>
        </w:tc>
        <w:tc>
          <w:tcPr>
            <w:tcW w:w="425"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extDirection w:val="btLr"/>
            <w:hideMark/>
          </w:tcPr>
          <w:p w:rsidR="002076A8" w:rsidRPr="002076A8" w:rsidRDefault="002076A8" w:rsidP="002076A8">
            <w:pPr>
              <w:rPr>
                <w:rFonts w:ascii="Times New Roman" w:hAnsi="Times New Roman"/>
              </w:rPr>
            </w:pPr>
            <w:r w:rsidRPr="002076A8">
              <w:rPr>
                <w:rFonts w:ascii="Times New Roman" w:hAnsi="Times New Roman"/>
                <w:bCs/>
              </w:rPr>
              <w:t>OLASILIK</w:t>
            </w:r>
          </w:p>
        </w:tc>
        <w:tc>
          <w:tcPr>
            <w:tcW w:w="426"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extDirection w:val="btLr"/>
            <w:hideMark/>
          </w:tcPr>
          <w:p w:rsidR="002076A8" w:rsidRPr="002076A8" w:rsidRDefault="002076A8" w:rsidP="002076A8">
            <w:pPr>
              <w:spacing w:line="360" w:lineRule="auto"/>
              <w:jc w:val="both"/>
              <w:rPr>
                <w:rFonts w:ascii="Times New Roman" w:hAnsi="Times New Roman"/>
              </w:rPr>
            </w:pPr>
            <w:r w:rsidRPr="002076A8">
              <w:rPr>
                <w:rFonts w:ascii="Times New Roman" w:hAnsi="Times New Roman"/>
                <w:bCs/>
              </w:rPr>
              <w:t>ŞİDDET</w:t>
            </w:r>
          </w:p>
        </w:tc>
        <w:tc>
          <w:tcPr>
            <w:tcW w:w="567"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extDirection w:val="btLr"/>
            <w:hideMark/>
          </w:tcPr>
          <w:p w:rsidR="002076A8" w:rsidRPr="002076A8" w:rsidRDefault="002076A8" w:rsidP="002076A8">
            <w:pPr>
              <w:jc w:val="both"/>
              <w:rPr>
                <w:rFonts w:ascii="Times New Roman" w:hAnsi="Times New Roman"/>
              </w:rPr>
            </w:pPr>
            <w:r w:rsidRPr="002076A8">
              <w:rPr>
                <w:rFonts w:ascii="Times New Roman" w:hAnsi="Times New Roman"/>
                <w:bCs/>
              </w:rPr>
              <w:t>RİSK SKORU</w:t>
            </w:r>
          </w:p>
        </w:tc>
        <w:tc>
          <w:tcPr>
            <w:tcW w:w="425"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extDirection w:val="btLr"/>
            <w:hideMark/>
          </w:tcPr>
          <w:p w:rsidR="002076A8" w:rsidRPr="002076A8" w:rsidRDefault="002076A8" w:rsidP="002076A8">
            <w:pPr>
              <w:jc w:val="both"/>
              <w:rPr>
                <w:rFonts w:ascii="Times New Roman" w:hAnsi="Times New Roman"/>
              </w:rPr>
            </w:pPr>
            <w:r w:rsidRPr="002076A8">
              <w:rPr>
                <w:rFonts w:ascii="Times New Roman" w:hAnsi="Times New Roman"/>
                <w:bCs/>
              </w:rPr>
              <w:t>DERECESİ</w:t>
            </w:r>
          </w:p>
        </w:tc>
      </w:tr>
      <w:tr w:rsidR="002076A8" w:rsidRPr="002076A8" w:rsidTr="002076A8">
        <w:trPr>
          <w:trHeight w:val="682"/>
        </w:trPr>
        <w:tc>
          <w:tcPr>
            <w:tcW w:w="209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hideMark/>
          </w:tcPr>
          <w:p w:rsidR="002076A8" w:rsidRPr="002076A8" w:rsidRDefault="002076A8" w:rsidP="002076A8">
            <w:pPr>
              <w:jc w:val="center"/>
              <w:rPr>
                <w:rFonts w:ascii="Times New Roman" w:hAnsi="Times New Roman"/>
              </w:rPr>
            </w:pPr>
            <w:r w:rsidRPr="002076A8">
              <w:rPr>
                <w:rFonts w:ascii="Times New Roman" w:hAnsi="Times New Roman"/>
                <w:bCs/>
              </w:rPr>
              <w:t>Patlayıcı kullanarak Yıkım Tekniği</w:t>
            </w:r>
          </w:p>
        </w:tc>
        <w:tc>
          <w:tcPr>
            <w:tcW w:w="2410"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BB3331" w:rsidP="002076A8">
            <w:pPr>
              <w:jc w:val="both"/>
              <w:rPr>
                <w:rFonts w:ascii="Times New Roman" w:hAnsi="Times New Roman"/>
              </w:rPr>
            </w:pPr>
            <w:r>
              <w:rPr>
                <w:rFonts w:ascii="Times New Roman" w:hAnsi="Times New Roman"/>
              </w:rPr>
              <w:t xml:space="preserve">Patlayıcı </w:t>
            </w:r>
            <w:r w:rsidR="002076A8" w:rsidRPr="002076A8">
              <w:rPr>
                <w:rFonts w:ascii="Times New Roman" w:hAnsi="Times New Roman"/>
              </w:rPr>
              <w:t>ku</w:t>
            </w:r>
            <w:r w:rsidR="00A31F40">
              <w:rPr>
                <w:rFonts w:ascii="Times New Roman" w:hAnsi="Times New Roman"/>
              </w:rPr>
              <w:t>llanma-</w:t>
            </w:r>
            <w:r w:rsidR="002076A8" w:rsidRPr="002076A8">
              <w:rPr>
                <w:rFonts w:ascii="Times New Roman" w:hAnsi="Times New Roman"/>
              </w:rPr>
              <w:t>patlatma.</w:t>
            </w:r>
          </w:p>
        </w:tc>
        <w:tc>
          <w:tcPr>
            <w:tcW w:w="2551"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BB3331" w:rsidP="002076A8">
            <w:pPr>
              <w:jc w:val="both"/>
              <w:rPr>
                <w:rFonts w:ascii="Times New Roman" w:hAnsi="Times New Roman"/>
              </w:rPr>
            </w:pPr>
            <w:r>
              <w:rPr>
                <w:rFonts w:ascii="Times New Roman" w:hAnsi="Times New Roman"/>
              </w:rPr>
              <w:t>T</w:t>
            </w:r>
            <w:r w:rsidR="00A31F40">
              <w:rPr>
                <w:rFonts w:ascii="Times New Roman" w:hAnsi="Times New Roman"/>
              </w:rPr>
              <w:t xml:space="preserve">oz, Taş savrulması, </w:t>
            </w:r>
            <w:r w:rsidR="002076A8" w:rsidRPr="002076A8">
              <w:rPr>
                <w:rFonts w:ascii="Times New Roman" w:hAnsi="Times New Roman"/>
              </w:rPr>
              <w:t>gürültü,</w:t>
            </w:r>
          </w:p>
          <w:p w:rsidR="002076A8" w:rsidRPr="002076A8" w:rsidRDefault="00A31F40" w:rsidP="002076A8">
            <w:pPr>
              <w:jc w:val="both"/>
              <w:rPr>
                <w:rFonts w:ascii="Times New Roman" w:hAnsi="Times New Roman"/>
              </w:rPr>
            </w:pPr>
            <w:r>
              <w:rPr>
                <w:rFonts w:ascii="Times New Roman" w:hAnsi="Times New Roman"/>
              </w:rPr>
              <w:t xml:space="preserve">Titreşim, </w:t>
            </w:r>
            <w:r w:rsidR="002076A8" w:rsidRPr="002076A8">
              <w:rPr>
                <w:rFonts w:ascii="Times New Roman" w:hAnsi="Times New Roman"/>
              </w:rPr>
              <w:t>Hafif</w:t>
            </w:r>
            <w:r w:rsidR="00BB3331">
              <w:rPr>
                <w:rFonts w:ascii="Times New Roman" w:hAnsi="Times New Roman"/>
              </w:rPr>
              <w:t xml:space="preserve"> </w:t>
            </w:r>
            <w:r>
              <w:rPr>
                <w:rFonts w:ascii="Times New Roman" w:hAnsi="Times New Roman"/>
              </w:rPr>
              <w:t xml:space="preserve">yaralanma, </w:t>
            </w:r>
            <w:r w:rsidR="002076A8" w:rsidRPr="002076A8">
              <w:rPr>
                <w:rFonts w:ascii="Times New Roman" w:hAnsi="Times New Roman"/>
              </w:rPr>
              <w:t>maddi hasar</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rPr>
                <w:rFonts w:ascii="Times New Roman" w:hAnsi="Times New Roman"/>
              </w:rPr>
            </w:pPr>
            <w:r w:rsidRPr="002076A8">
              <w:rPr>
                <w:rFonts w:ascii="Times New Roman" w:hAnsi="Times New Roman"/>
                <w:bCs/>
              </w:rPr>
              <w:t>4</w:t>
            </w:r>
          </w:p>
        </w:tc>
        <w:tc>
          <w:tcPr>
            <w:tcW w:w="426"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3</w:t>
            </w:r>
          </w:p>
        </w:tc>
        <w:tc>
          <w:tcPr>
            <w:tcW w:w="567"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12</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shd w:val="clear" w:color="auto" w:fill="8496B0" w:themeFill="text2" w:themeFillTint="99"/>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B</w:t>
            </w:r>
          </w:p>
        </w:tc>
      </w:tr>
      <w:tr w:rsidR="002076A8" w:rsidRPr="002076A8" w:rsidTr="002076A8">
        <w:tc>
          <w:tcPr>
            <w:tcW w:w="209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hideMark/>
          </w:tcPr>
          <w:p w:rsidR="002076A8" w:rsidRPr="002076A8" w:rsidRDefault="002076A8" w:rsidP="002076A8">
            <w:pPr>
              <w:jc w:val="center"/>
              <w:rPr>
                <w:rFonts w:ascii="Times New Roman" w:hAnsi="Times New Roman"/>
              </w:rPr>
            </w:pPr>
            <w:r w:rsidRPr="002076A8">
              <w:rPr>
                <w:rFonts w:ascii="Times New Roman" w:hAnsi="Times New Roman"/>
                <w:bCs/>
              </w:rPr>
              <w:t xml:space="preserve">Uzun Erişimli Yıkım Makinesi İle </w:t>
            </w:r>
          </w:p>
          <w:p w:rsidR="002076A8" w:rsidRPr="002076A8" w:rsidRDefault="002076A8" w:rsidP="002076A8">
            <w:pPr>
              <w:jc w:val="center"/>
              <w:rPr>
                <w:rFonts w:ascii="Times New Roman" w:hAnsi="Times New Roman"/>
              </w:rPr>
            </w:pPr>
            <w:r w:rsidRPr="002076A8">
              <w:rPr>
                <w:rFonts w:ascii="Times New Roman" w:hAnsi="Times New Roman"/>
                <w:bCs/>
              </w:rPr>
              <w:t>Yıkım Tekniği</w:t>
            </w:r>
          </w:p>
        </w:tc>
        <w:tc>
          <w:tcPr>
            <w:tcW w:w="2410"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BB3331" w:rsidP="002076A8">
            <w:pPr>
              <w:jc w:val="both"/>
              <w:rPr>
                <w:rFonts w:ascii="Times New Roman" w:hAnsi="Times New Roman"/>
              </w:rPr>
            </w:pPr>
            <w:r>
              <w:rPr>
                <w:rFonts w:ascii="Times New Roman" w:hAnsi="Times New Roman"/>
              </w:rPr>
              <w:t xml:space="preserve">Yüksekte </w:t>
            </w:r>
            <w:r w:rsidR="00A31F40">
              <w:rPr>
                <w:rFonts w:ascii="Times New Roman" w:hAnsi="Times New Roman"/>
              </w:rPr>
              <w:t xml:space="preserve">insan ve makine çalışması, </w:t>
            </w:r>
            <w:r w:rsidR="002076A8" w:rsidRPr="002076A8">
              <w:rPr>
                <w:rFonts w:ascii="Times New Roman" w:hAnsi="Times New Roman"/>
              </w:rPr>
              <w:t>Bina Çevre</w:t>
            </w:r>
            <w:r w:rsidR="00A31F40">
              <w:rPr>
                <w:rFonts w:ascii="Times New Roman" w:hAnsi="Times New Roman"/>
              </w:rPr>
              <w:t xml:space="preserve">sinde insan ve Makine Çalışması, </w:t>
            </w:r>
            <w:r w:rsidR="002076A8" w:rsidRPr="002076A8">
              <w:rPr>
                <w:rFonts w:ascii="Times New Roman" w:hAnsi="Times New Roman"/>
              </w:rPr>
              <w:t>Göçme</w:t>
            </w:r>
          </w:p>
        </w:tc>
        <w:tc>
          <w:tcPr>
            <w:tcW w:w="2551"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A31F40" w:rsidP="002076A8">
            <w:pPr>
              <w:jc w:val="both"/>
              <w:rPr>
                <w:rFonts w:ascii="Times New Roman" w:hAnsi="Times New Roman"/>
              </w:rPr>
            </w:pPr>
            <w:r>
              <w:rPr>
                <w:rFonts w:ascii="Times New Roman" w:hAnsi="Times New Roman"/>
              </w:rPr>
              <w:t xml:space="preserve">Toz, Gürültü, </w:t>
            </w:r>
            <w:r w:rsidR="002076A8" w:rsidRPr="002076A8">
              <w:rPr>
                <w:rFonts w:ascii="Times New Roman" w:hAnsi="Times New Roman"/>
              </w:rPr>
              <w:t>makine ve insan yüksek</w:t>
            </w:r>
            <w:r>
              <w:rPr>
                <w:rFonts w:ascii="Times New Roman" w:hAnsi="Times New Roman"/>
              </w:rPr>
              <w:t xml:space="preserve">ten düşme, </w:t>
            </w:r>
            <w:r w:rsidR="002076A8" w:rsidRPr="002076A8">
              <w:rPr>
                <w:rFonts w:ascii="Times New Roman" w:hAnsi="Times New Roman"/>
              </w:rPr>
              <w:t xml:space="preserve">makine ve insan üzerine taş ve </w:t>
            </w:r>
            <w:r>
              <w:rPr>
                <w:rFonts w:ascii="Times New Roman" w:hAnsi="Times New Roman"/>
              </w:rPr>
              <w:t xml:space="preserve">de moloz düşmesi, </w:t>
            </w:r>
            <w:r w:rsidR="00BB3331">
              <w:rPr>
                <w:rFonts w:ascii="Times New Roman" w:hAnsi="Times New Roman"/>
              </w:rPr>
              <w:t xml:space="preserve">Ağır yaralanma, </w:t>
            </w:r>
            <w:r w:rsidR="002076A8" w:rsidRPr="002076A8">
              <w:rPr>
                <w:rFonts w:ascii="Times New Roman" w:hAnsi="Times New Roman"/>
              </w:rPr>
              <w:t>ölüm</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4</w:t>
            </w:r>
          </w:p>
        </w:tc>
        <w:tc>
          <w:tcPr>
            <w:tcW w:w="426"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4</w:t>
            </w:r>
          </w:p>
        </w:tc>
        <w:tc>
          <w:tcPr>
            <w:tcW w:w="567"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16</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shd w:val="clear" w:color="auto" w:fill="FF0000"/>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A</w:t>
            </w:r>
          </w:p>
        </w:tc>
      </w:tr>
      <w:tr w:rsidR="002076A8" w:rsidRPr="002076A8" w:rsidTr="002076A8">
        <w:tc>
          <w:tcPr>
            <w:tcW w:w="209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hideMark/>
          </w:tcPr>
          <w:p w:rsidR="002076A8" w:rsidRPr="002076A8" w:rsidRDefault="002076A8" w:rsidP="002076A8">
            <w:pPr>
              <w:jc w:val="center"/>
              <w:rPr>
                <w:rFonts w:ascii="Times New Roman" w:hAnsi="Times New Roman"/>
              </w:rPr>
            </w:pPr>
            <w:r w:rsidRPr="002076A8">
              <w:rPr>
                <w:rFonts w:ascii="Times New Roman" w:hAnsi="Times New Roman"/>
                <w:bCs/>
              </w:rPr>
              <w:t xml:space="preserve">Ekskavatörle </w:t>
            </w:r>
          </w:p>
          <w:p w:rsidR="002076A8" w:rsidRPr="002076A8" w:rsidRDefault="002076A8" w:rsidP="002076A8">
            <w:pPr>
              <w:jc w:val="center"/>
              <w:rPr>
                <w:rFonts w:ascii="Times New Roman" w:hAnsi="Times New Roman"/>
              </w:rPr>
            </w:pPr>
            <w:r w:rsidRPr="002076A8">
              <w:rPr>
                <w:rFonts w:ascii="Times New Roman" w:hAnsi="Times New Roman"/>
                <w:bCs/>
              </w:rPr>
              <w:t>Yıkım Tekniği</w:t>
            </w:r>
          </w:p>
        </w:tc>
        <w:tc>
          <w:tcPr>
            <w:tcW w:w="2410"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jc w:val="both"/>
              <w:rPr>
                <w:rFonts w:ascii="Times New Roman" w:hAnsi="Times New Roman"/>
              </w:rPr>
            </w:pPr>
            <w:r w:rsidRPr="002076A8">
              <w:rPr>
                <w:rFonts w:ascii="Times New Roman" w:hAnsi="Times New Roman"/>
              </w:rPr>
              <w:t>Yük</w:t>
            </w:r>
            <w:r w:rsidR="00A31F40">
              <w:rPr>
                <w:rFonts w:ascii="Times New Roman" w:hAnsi="Times New Roman"/>
              </w:rPr>
              <w:t xml:space="preserve">sekte insan ve makine çalışması, </w:t>
            </w:r>
            <w:r w:rsidRPr="002076A8">
              <w:rPr>
                <w:rFonts w:ascii="Times New Roman" w:hAnsi="Times New Roman"/>
              </w:rPr>
              <w:t>Bina Çevre</w:t>
            </w:r>
            <w:r w:rsidR="00A31F40">
              <w:rPr>
                <w:rFonts w:ascii="Times New Roman" w:hAnsi="Times New Roman"/>
              </w:rPr>
              <w:t xml:space="preserve">sinde insan </w:t>
            </w:r>
            <w:r w:rsidR="00A31F40">
              <w:rPr>
                <w:rFonts w:ascii="Times New Roman" w:hAnsi="Times New Roman"/>
              </w:rPr>
              <w:lastRenderedPageBreak/>
              <w:t xml:space="preserve">ve Makine Çalışması, </w:t>
            </w:r>
            <w:r w:rsidRPr="002076A8">
              <w:rPr>
                <w:rFonts w:ascii="Times New Roman" w:hAnsi="Times New Roman"/>
              </w:rPr>
              <w:t>Göçme</w:t>
            </w:r>
          </w:p>
        </w:tc>
        <w:tc>
          <w:tcPr>
            <w:tcW w:w="2551"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A31F40" w:rsidP="002076A8">
            <w:pPr>
              <w:jc w:val="both"/>
              <w:rPr>
                <w:rFonts w:ascii="Times New Roman" w:hAnsi="Times New Roman"/>
              </w:rPr>
            </w:pPr>
            <w:r>
              <w:rPr>
                <w:rFonts w:ascii="Times New Roman" w:hAnsi="Times New Roman"/>
              </w:rPr>
              <w:lastRenderedPageBreak/>
              <w:t xml:space="preserve">Toz, Gürültü, makine ve insan yüksekten düşme, </w:t>
            </w:r>
            <w:r w:rsidR="002076A8" w:rsidRPr="002076A8">
              <w:rPr>
                <w:rFonts w:ascii="Times New Roman" w:hAnsi="Times New Roman"/>
              </w:rPr>
              <w:t xml:space="preserve">makine ve insan </w:t>
            </w:r>
            <w:r>
              <w:rPr>
                <w:rFonts w:ascii="Times New Roman" w:hAnsi="Times New Roman"/>
              </w:rPr>
              <w:t xml:space="preserve">üzerine taş ve de moloz </w:t>
            </w:r>
            <w:r>
              <w:rPr>
                <w:rFonts w:ascii="Times New Roman" w:hAnsi="Times New Roman"/>
              </w:rPr>
              <w:lastRenderedPageBreak/>
              <w:t xml:space="preserve">düşmesi, Ağır yaralanma, </w:t>
            </w:r>
            <w:r w:rsidR="002076A8" w:rsidRPr="002076A8">
              <w:rPr>
                <w:rFonts w:ascii="Times New Roman" w:hAnsi="Times New Roman"/>
              </w:rPr>
              <w:t>ölüm</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lastRenderedPageBreak/>
              <w:t>4</w:t>
            </w:r>
          </w:p>
        </w:tc>
        <w:tc>
          <w:tcPr>
            <w:tcW w:w="426"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4</w:t>
            </w:r>
          </w:p>
        </w:tc>
        <w:tc>
          <w:tcPr>
            <w:tcW w:w="567"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16</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shd w:val="clear" w:color="auto" w:fill="FF0000"/>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A</w:t>
            </w:r>
          </w:p>
        </w:tc>
      </w:tr>
      <w:tr w:rsidR="002076A8" w:rsidRPr="002076A8" w:rsidTr="002076A8">
        <w:tc>
          <w:tcPr>
            <w:tcW w:w="209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hideMark/>
          </w:tcPr>
          <w:p w:rsidR="002076A8" w:rsidRPr="002076A8" w:rsidRDefault="002076A8" w:rsidP="002076A8">
            <w:pPr>
              <w:jc w:val="center"/>
              <w:rPr>
                <w:rFonts w:ascii="Times New Roman" w:hAnsi="Times New Roman"/>
              </w:rPr>
            </w:pPr>
            <w:r w:rsidRPr="002076A8">
              <w:rPr>
                <w:rFonts w:ascii="Times New Roman" w:hAnsi="Times New Roman"/>
                <w:bCs/>
              </w:rPr>
              <w:lastRenderedPageBreak/>
              <w:t>Kat Eksiltme Tekniği</w:t>
            </w:r>
          </w:p>
          <w:p w:rsidR="002076A8" w:rsidRPr="002076A8" w:rsidRDefault="002076A8" w:rsidP="002076A8">
            <w:pPr>
              <w:jc w:val="center"/>
              <w:rPr>
                <w:rFonts w:ascii="Times New Roman" w:hAnsi="Times New Roman"/>
              </w:rPr>
            </w:pPr>
            <w:r w:rsidRPr="002076A8">
              <w:rPr>
                <w:rFonts w:ascii="Times New Roman" w:hAnsi="Times New Roman"/>
              </w:rPr>
              <w:t xml:space="preserve">Mini Ekskavatörle </w:t>
            </w:r>
          </w:p>
          <w:p w:rsidR="002076A8" w:rsidRPr="002076A8" w:rsidRDefault="002076A8" w:rsidP="002076A8">
            <w:pPr>
              <w:jc w:val="center"/>
              <w:rPr>
                <w:rFonts w:ascii="Times New Roman" w:hAnsi="Times New Roman"/>
              </w:rPr>
            </w:pPr>
            <w:r w:rsidRPr="002076A8">
              <w:rPr>
                <w:rFonts w:ascii="Times New Roman" w:hAnsi="Times New Roman"/>
              </w:rPr>
              <w:t>Yıkım Tekniği</w:t>
            </w:r>
          </w:p>
        </w:tc>
        <w:tc>
          <w:tcPr>
            <w:tcW w:w="2410"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jc w:val="both"/>
              <w:rPr>
                <w:rFonts w:ascii="Times New Roman" w:hAnsi="Times New Roman"/>
              </w:rPr>
            </w:pPr>
            <w:r w:rsidRPr="002076A8">
              <w:rPr>
                <w:rFonts w:ascii="Times New Roman" w:hAnsi="Times New Roman"/>
              </w:rPr>
              <w:t>Yük</w:t>
            </w:r>
            <w:r w:rsidR="00A31F40">
              <w:rPr>
                <w:rFonts w:ascii="Times New Roman" w:hAnsi="Times New Roman"/>
              </w:rPr>
              <w:t xml:space="preserve">sekte insan ve makine çalışması, </w:t>
            </w:r>
            <w:r w:rsidRPr="002076A8">
              <w:rPr>
                <w:rFonts w:ascii="Times New Roman" w:hAnsi="Times New Roman"/>
              </w:rPr>
              <w:t>Bina Çevre</w:t>
            </w:r>
            <w:r w:rsidR="00A31F40">
              <w:rPr>
                <w:rFonts w:ascii="Times New Roman" w:hAnsi="Times New Roman"/>
              </w:rPr>
              <w:t xml:space="preserve">sinde insan ve Makine Çalışması, </w:t>
            </w:r>
            <w:r w:rsidRPr="002076A8">
              <w:rPr>
                <w:rFonts w:ascii="Times New Roman" w:hAnsi="Times New Roman"/>
              </w:rPr>
              <w:t>Göçme</w:t>
            </w:r>
          </w:p>
        </w:tc>
        <w:tc>
          <w:tcPr>
            <w:tcW w:w="2551"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A31F40" w:rsidP="002076A8">
            <w:pPr>
              <w:jc w:val="both"/>
              <w:rPr>
                <w:rFonts w:ascii="Times New Roman" w:hAnsi="Times New Roman"/>
              </w:rPr>
            </w:pPr>
            <w:r>
              <w:rPr>
                <w:rFonts w:ascii="Times New Roman" w:hAnsi="Times New Roman"/>
              </w:rPr>
              <w:t xml:space="preserve">Toz, Gürültü, makine ve insan yüksekten düşme, </w:t>
            </w:r>
            <w:r w:rsidR="002076A8" w:rsidRPr="002076A8">
              <w:rPr>
                <w:rFonts w:ascii="Times New Roman" w:hAnsi="Times New Roman"/>
              </w:rPr>
              <w:t xml:space="preserve">makine ve insan </w:t>
            </w:r>
            <w:r>
              <w:rPr>
                <w:rFonts w:ascii="Times New Roman" w:hAnsi="Times New Roman"/>
              </w:rPr>
              <w:t xml:space="preserve">üzerine taş ve de moloz düşmesi, Ağır yaralanma, </w:t>
            </w:r>
            <w:r w:rsidR="002076A8" w:rsidRPr="002076A8">
              <w:rPr>
                <w:rFonts w:ascii="Times New Roman" w:hAnsi="Times New Roman"/>
              </w:rPr>
              <w:t>ölüm</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4</w:t>
            </w:r>
          </w:p>
        </w:tc>
        <w:tc>
          <w:tcPr>
            <w:tcW w:w="426"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5</w:t>
            </w:r>
          </w:p>
        </w:tc>
        <w:tc>
          <w:tcPr>
            <w:tcW w:w="567"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20</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shd w:val="clear" w:color="auto" w:fill="FF0000"/>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A</w:t>
            </w:r>
          </w:p>
        </w:tc>
      </w:tr>
      <w:tr w:rsidR="002076A8" w:rsidRPr="002076A8" w:rsidTr="002076A8">
        <w:tc>
          <w:tcPr>
            <w:tcW w:w="209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hideMark/>
          </w:tcPr>
          <w:p w:rsidR="002076A8" w:rsidRPr="002076A8" w:rsidRDefault="002076A8" w:rsidP="002076A8">
            <w:pPr>
              <w:jc w:val="center"/>
              <w:rPr>
                <w:rFonts w:ascii="Times New Roman" w:hAnsi="Times New Roman"/>
              </w:rPr>
            </w:pPr>
            <w:r w:rsidRPr="002076A8">
              <w:rPr>
                <w:rFonts w:ascii="Times New Roman" w:hAnsi="Times New Roman"/>
                <w:bCs/>
              </w:rPr>
              <w:t>Kat Eksiltme Tekniği</w:t>
            </w:r>
          </w:p>
          <w:p w:rsidR="002076A8" w:rsidRPr="002076A8" w:rsidRDefault="002076A8" w:rsidP="002076A8">
            <w:pPr>
              <w:jc w:val="center"/>
              <w:rPr>
                <w:rFonts w:ascii="Times New Roman" w:hAnsi="Times New Roman"/>
              </w:rPr>
            </w:pPr>
            <w:r w:rsidRPr="002076A8">
              <w:rPr>
                <w:rFonts w:ascii="Times New Roman" w:hAnsi="Times New Roman"/>
              </w:rPr>
              <w:t>Beton Delme- Kesme İle Yıkım Tekniği</w:t>
            </w:r>
          </w:p>
        </w:tc>
        <w:tc>
          <w:tcPr>
            <w:tcW w:w="2410"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jc w:val="both"/>
              <w:rPr>
                <w:rFonts w:ascii="Times New Roman" w:hAnsi="Times New Roman"/>
              </w:rPr>
            </w:pPr>
            <w:r w:rsidRPr="002076A8">
              <w:rPr>
                <w:rFonts w:ascii="Times New Roman" w:hAnsi="Times New Roman"/>
              </w:rPr>
              <w:t>Yük</w:t>
            </w:r>
            <w:r w:rsidR="00A31F40">
              <w:rPr>
                <w:rFonts w:ascii="Times New Roman" w:hAnsi="Times New Roman"/>
              </w:rPr>
              <w:t xml:space="preserve">sekte insan ve makine çalışması, </w:t>
            </w:r>
            <w:r w:rsidRPr="002076A8">
              <w:rPr>
                <w:rFonts w:ascii="Times New Roman" w:hAnsi="Times New Roman"/>
              </w:rPr>
              <w:t>Bina Çevre</w:t>
            </w:r>
            <w:r w:rsidR="00A31F40">
              <w:rPr>
                <w:rFonts w:ascii="Times New Roman" w:hAnsi="Times New Roman"/>
              </w:rPr>
              <w:t xml:space="preserve">sinde insan ve Makine Çalışması, </w:t>
            </w:r>
            <w:r w:rsidRPr="002076A8">
              <w:rPr>
                <w:rFonts w:ascii="Times New Roman" w:hAnsi="Times New Roman"/>
              </w:rPr>
              <w:t>Göçme</w:t>
            </w:r>
          </w:p>
        </w:tc>
        <w:tc>
          <w:tcPr>
            <w:tcW w:w="2551"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A31F40" w:rsidP="002076A8">
            <w:pPr>
              <w:jc w:val="both"/>
              <w:rPr>
                <w:rFonts w:ascii="Times New Roman" w:hAnsi="Times New Roman"/>
              </w:rPr>
            </w:pPr>
            <w:r>
              <w:rPr>
                <w:rFonts w:ascii="Times New Roman" w:hAnsi="Times New Roman"/>
              </w:rPr>
              <w:t xml:space="preserve">Toz, Gürültü, makine ve insan yüksekten düşme, </w:t>
            </w:r>
            <w:r w:rsidR="002076A8" w:rsidRPr="002076A8">
              <w:rPr>
                <w:rFonts w:ascii="Times New Roman" w:hAnsi="Times New Roman"/>
              </w:rPr>
              <w:t xml:space="preserve">makine ve insan </w:t>
            </w:r>
            <w:r>
              <w:rPr>
                <w:rFonts w:ascii="Times New Roman" w:hAnsi="Times New Roman"/>
              </w:rPr>
              <w:t xml:space="preserve">üzerine taş ve de moloz düşmesi, Ağır yaralanma, </w:t>
            </w:r>
            <w:r w:rsidR="002076A8" w:rsidRPr="002076A8">
              <w:rPr>
                <w:rFonts w:ascii="Times New Roman" w:hAnsi="Times New Roman"/>
              </w:rPr>
              <w:t>ölüm</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4</w:t>
            </w:r>
          </w:p>
        </w:tc>
        <w:tc>
          <w:tcPr>
            <w:tcW w:w="426"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rPr>
                <w:rFonts w:ascii="Times New Roman" w:hAnsi="Times New Roman"/>
              </w:rPr>
            </w:pPr>
            <w:r w:rsidRPr="002076A8">
              <w:rPr>
                <w:rFonts w:ascii="Times New Roman" w:hAnsi="Times New Roman"/>
                <w:bCs/>
              </w:rPr>
              <w:t>5</w:t>
            </w:r>
          </w:p>
        </w:tc>
        <w:tc>
          <w:tcPr>
            <w:tcW w:w="567"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20</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shd w:val="clear" w:color="auto" w:fill="FF0000"/>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A</w:t>
            </w:r>
          </w:p>
        </w:tc>
      </w:tr>
      <w:tr w:rsidR="002076A8" w:rsidRPr="002076A8" w:rsidTr="002076A8">
        <w:tc>
          <w:tcPr>
            <w:tcW w:w="209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hideMark/>
          </w:tcPr>
          <w:p w:rsidR="002076A8" w:rsidRPr="002076A8" w:rsidRDefault="002076A8" w:rsidP="002076A8">
            <w:pPr>
              <w:jc w:val="center"/>
              <w:rPr>
                <w:rFonts w:ascii="Times New Roman" w:hAnsi="Times New Roman"/>
              </w:rPr>
            </w:pPr>
            <w:r w:rsidRPr="002076A8">
              <w:rPr>
                <w:rFonts w:ascii="Times New Roman" w:hAnsi="Times New Roman"/>
                <w:bCs/>
              </w:rPr>
              <w:t>Kat Eksiltme Tekniği</w:t>
            </w:r>
          </w:p>
          <w:p w:rsidR="002076A8" w:rsidRPr="002076A8" w:rsidRDefault="002076A8" w:rsidP="002076A8">
            <w:pPr>
              <w:jc w:val="center"/>
              <w:rPr>
                <w:rFonts w:ascii="Times New Roman" w:hAnsi="Times New Roman"/>
              </w:rPr>
            </w:pPr>
            <w:r w:rsidRPr="002076A8">
              <w:rPr>
                <w:rFonts w:ascii="Times New Roman" w:hAnsi="Times New Roman"/>
              </w:rPr>
              <w:t>Kompresör ve El Aleti İle Yıkım Tekniği</w:t>
            </w:r>
          </w:p>
        </w:tc>
        <w:tc>
          <w:tcPr>
            <w:tcW w:w="2410"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jc w:val="both"/>
              <w:rPr>
                <w:rFonts w:ascii="Times New Roman" w:hAnsi="Times New Roman"/>
              </w:rPr>
            </w:pPr>
            <w:r w:rsidRPr="002076A8">
              <w:rPr>
                <w:rFonts w:ascii="Times New Roman" w:hAnsi="Times New Roman"/>
              </w:rPr>
              <w:t>Yük</w:t>
            </w:r>
            <w:r w:rsidR="00A31F40">
              <w:rPr>
                <w:rFonts w:ascii="Times New Roman" w:hAnsi="Times New Roman"/>
              </w:rPr>
              <w:t xml:space="preserve">sekte insan ve makine çalışması, </w:t>
            </w:r>
            <w:r w:rsidRPr="002076A8">
              <w:rPr>
                <w:rFonts w:ascii="Times New Roman" w:hAnsi="Times New Roman"/>
              </w:rPr>
              <w:t>Bina Çevre</w:t>
            </w:r>
            <w:r w:rsidR="00A31F40">
              <w:rPr>
                <w:rFonts w:ascii="Times New Roman" w:hAnsi="Times New Roman"/>
              </w:rPr>
              <w:t xml:space="preserve">sinde insan ve Makine Çalışması, </w:t>
            </w:r>
            <w:r w:rsidRPr="002076A8">
              <w:rPr>
                <w:rFonts w:ascii="Times New Roman" w:hAnsi="Times New Roman"/>
              </w:rPr>
              <w:t>Göçme</w:t>
            </w:r>
          </w:p>
        </w:tc>
        <w:tc>
          <w:tcPr>
            <w:tcW w:w="2551"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A31F40" w:rsidP="002076A8">
            <w:pPr>
              <w:jc w:val="both"/>
              <w:rPr>
                <w:rFonts w:ascii="Times New Roman" w:hAnsi="Times New Roman"/>
              </w:rPr>
            </w:pPr>
            <w:r>
              <w:rPr>
                <w:rFonts w:ascii="Times New Roman" w:hAnsi="Times New Roman"/>
              </w:rPr>
              <w:t xml:space="preserve">Toz, Gürültü, </w:t>
            </w:r>
            <w:r w:rsidR="002076A8" w:rsidRPr="002076A8">
              <w:rPr>
                <w:rFonts w:ascii="Times New Roman" w:hAnsi="Times New Roman"/>
              </w:rPr>
              <w:t>makine ve insan yüksekten</w:t>
            </w:r>
            <w:r>
              <w:rPr>
                <w:rFonts w:ascii="Times New Roman" w:hAnsi="Times New Roman"/>
              </w:rPr>
              <w:t xml:space="preserve"> düşme, </w:t>
            </w:r>
            <w:r w:rsidR="002076A8" w:rsidRPr="002076A8">
              <w:rPr>
                <w:rFonts w:ascii="Times New Roman" w:hAnsi="Times New Roman"/>
              </w:rPr>
              <w:t xml:space="preserve">makine ve insan </w:t>
            </w:r>
            <w:r>
              <w:rPr>
                <w:rFonts w:ascii="Times New Roman" w:hAnsi="Times New Roman"/>
              </w:rPr>
              <w:t xml:space="preserve">üzerine taş ve de moloz düşmesi, Ağır yaralanma, </w:t>
            </w:r>
            <w:r w:rsidR="002076A8" w:rsidRPr="002076A8">
              <w:rPr>
                <w:rFonts w:ascii="Times New Roman" w:hAnsi="Times New Roman"/>
              </w:rPr>
              <w:t>ölüm</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5</w:t>
            </w:r>
          </w:p>
        </w:tc>
        <w:tc>
          <w:tcPr>
            <w:tcW w:w="426"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5</w:t>
            </w:r>
          </w:p>
        </w:tc>
        <w:tc>
          <w:tcPr>
            <w:tcW w:w="567"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25</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shd w:val="clear" w:color="auto" w:fill="FF0000"/>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A</w:t>
            </w:r>
          </w:p>
        </w:tc>
      </w:tr>
      <w:tr w:rsidR="002076A8" w:rsidRPr="002076A8" w:rsidTr="002076A8">
        <w:tc>
          <w:tcPr>
            <w:tcW w:w="209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hideMark/>
          </w:tcPr>
          <w:p w:rsidR="002076A8" w:rsidRPr="002076A8" w:rsidRDefault="002076A8" w:rsidP="002076A8">
            <w:pPr>
              <w:jc w:val="center"/>
              <w:rPr>
                <w:rFonts w:ascii="Times New Roman" w:hAnsi="Times New Roman"/>
              </w:rPr>
            </w:pPr>
            <w:r w:rsidRPr="002076A8">
              <w:rPr>
                <w:rFonts w:ascii="Times New Roman" w:hAnsi="Times New Roman"/>
                <w:bCs/>
              </w:rPr>
              <w:t xml:space="preserve">Çekme Halatı İle </w:t>
            </w:r>
          </w:p>
          <w:p w:rsidR="002076A8" w:rsidRPr="002076A8" w:rsidRDefault="002076A8" w:rsidP="002076A8">
            <w:pPr>
              <w:jc w:val="center"/>
              <w:rPr>
                <w:rFonts w:ascii="Times New Roman" w:hAnsi="Times New Roman"/>
              </w:rPr>
            </w:pPr>
            <w:r w:rsidRPr="002076A8">
              <w:rPr>
                <w:rFonts w:ascii="Times New Roman" w:hAnsi="Times New Roman"/>
                <w:bCs/>
              </w:rPr>
              <w:t>Yıkım Tekniği</w:t>
            </w:r>
          </w:p>
        </w:tc>
        <w:tc>
          <w:tcPr>
            <w:tcW w:w="2410"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jc w:val="both"/>
              <w:rPr>
                <w:rFonts w:ascii="Times New Roman" w:hAnsi="Times New Roman"/>
              </w:rPr>
            </w:pPr>
            <w:r w:rsidRPr="002076A8">
              <w:rPr>
                <w:rFonts w:ascii="Times New Roman" w:hAnsi="Times New Roman"/>
              </w:rPr>
              <w:t>Bina Çevre</w:t>
            </w:r>
            <w:r w:rsidR="00A31F40">
              <w:rPr>
                <w:rFonts w:ascii="Times New Roman" w:hAnsi="Times New Roman"/>
              </w:rPr>
              <w:t xml:space="preserve">sinde insan ve Makine Çalışması, </w:t>
            </w:r>
            <w:r w:rsidRPr="002076A8">
              <w:rPr>
                <w:rFonts w:ascii="Times New Roman" w:hAnsi="Times New Roman"/>
              </w:rPr>
              <w:t>Yapını</w:t>
            </w:r>
            <w:r w:rsidR="00A31F40">
              <w:rPr>
                <w:rFonts w:ascii="Times New Roman" w:hAnsi="Times New Roman"/>
              </w:rPr>
              <w:t xml:space="preserve">n kendini tutamayarak yıkılması, </w:t>
            </w:r>
            <w:r w:rsidRPr="002076A8">
              <w:rPr>
                <w:rFonts w:ascii="Times New Roman" w:hAnsi="Times New Roman"/>
              </w:rPr>
              <w:t>Göçme.</w:t>
            </w:r>
          </w:p>
        </w:tc>
        <w:tc>
          <w:tcPr>
            <w:tcW w:w="2551"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A31F40" w:rsidP="002076A8">
            <w:pPr>
              <w:jc w:val="both"/>
              <w:rPr>
                <w:rFonts w:ascii="Times New Roman" w:hAnsi="Times New Roman"/>
              </w:rPr>
            </w:pPr>
            <w:r>
              <w:rPr>
                <w:rFonts w:ascii="Times New Roman" w:hAnsi="Times New Roman"/>
              </w:rPr>
              <w:t xml:space="preserve">Toz, Gürültü, </w:t>
            </w:r>
            <w:r w:rsidR="002076A8" w:rsidRPr="002076A8">
              <w:rPr>
                <w:rFonts w:ascii="Times New Roman" w:hAnsi="Times New Roman"/>
              </w:rPr>
              <w:t>Makine Üzerine Binanın Çökmesi ve Yıkılm</w:t>
            </w:r>
            <w:r>
              <w:rPr>
                <w:rFonts w:ascii="Times New Roman" w:hAnsi="Times New Roman"/>
              </w:rPr>
              <w:t>ası, İ</w:t>
            </w:r>
            <w:r w:rsidR="002076A8" w:rsidRPr="002076A8">
              <w:rPr>
                <w:rFonts w:ascii="Times New Roman" w:hAnsi="Times New Roman"/>
              </w:rPr>
              <w:t>nsan Üzerin</w:t>
            </w:r>
            <w:r>
              <w:rPr>
                <w:rFonts w:ascii="Times New Roman" w:hAnsi="Times New Roman"/>
              </w:rPr>
              <w:t xml:space="preserve">e Binanın Çökmesi ve Yıkılması, </w:t>
            </w:r>
            <w:r w:rsidR="002076A8" w:rsidRPr="002076A8">
              <w:rPr>
                <w:rFonts w:ascii="Times New Roman" w:hAnsi="Times New Roman"/>
              </w:rPr>
              <w:t xml:space="preserve"> Ölüm.</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5</w:t>
            </w:r>
          </w:p>
        </w:tc>
        <w:tc>
          <w:tcPr>
            <w:tcW w:w="426"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5</w:t>
            </w:r>
          </w:p>
        </w:tc>
        <w:tc>
          <w:tcPr>
            <w:tcW w:w="567" w:type="dxa"/>
            <w:tcBorders>
              <w:top w:val="single" w:sz="2" w:space="0" w:color="000000" w:themeColor="text1"/>
              <w:left w:val="single" w:sz="2" w:space="0" w:color="000000" w:themeColor="text1"/>
              <w:bottom w:val="single" w:sz="24" w:space="0" w:color="000000" w:themeColor="text1"/>
              <w:right w:val="single" w:sz="24" w:space="0" w:color="000000" w:themeColor="text1"/>
            </w:tcBorders>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25</w:t>
            </w:r>
          </w:p>
        </w:tc>
        <w:tc>
          <w:tcPr>
            <w:tcW w:w="425" w:type="dxa"/>
            <w:tcBorders>
              <w:top w:val="single" w:sz="2" w:space="0" w:color="000000" w:themeColor="text1"/>
              <w:left w:val="single" w:sz="2" w:space="0" w:color="000000" w:themeColor="text1"/>
              <w:bottom w:val="single" w:sz="24" w:space="0" w:color="000000" w:themeColor="text1"/>
              <w:right w:val="single" w:sz="24" w:space="0" w:color="000000" w:themeColor="text1"/>
            </w:tcBorders>
            <w:shd w:val="clear" w:color="auto" w:fill="FF0000"/>
            <w:hideMark/>
          </w:tcPr>
          <w:p w:rsidR="002076A8" w:rsidRPr="002076A8" w:rsidRDefault="002076A8" w:rsidP="002076A8">
            <w:pPr>
              <w:spacing w:line="480" w:lineRule="auto"/>
              <w:jc w:val="center"/>
              <w:rPr>
                <w:rFonts w:ascii="Times New Roman" w:hAnsi="Times New Roman"/>
              </w:rPr>
            </w:pPr>
            <w:r w:rsidRPr="002076A8">
              <w:rPr>
                <w:rFonts w:ascii="Times New Roman" w:hAnsi="Times New Roman"/>
                <w:bCs/>
              </w:rPr>
              <w:t>A</w:t>
            </w:r>
          </w:p>
        </w:tc>
      </w:tr>
    </w:tbl>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
        <w:gridCol w:w="2693"/>
        <w:gridCol w:w="160"/>
        <w:gridCol w:w="4368"/>
        <w:gridCol w:w="160"/>
        <w:gridCol w:w="398"/>
      </w:tblGrid>
      <w:tr w:rsidR="002076A8" w:rsidRPr="002076A8" w:rsidTr="002076A8">
        <w:trPr>
          <w:trHeight w:val="855"/>
        </w:trPr>
        <w:tc>
          <w:tcPr>
            <w:tcW w:w="13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76A8" w:rsidRPr="002076A8" w:rsidRDefault="002076A8" w:rsidP="002076A8">
            <w:pPr>
              <w:tabs>
                <w:tab w:val="left" w:pos="1843"/>
                <w:tab w:val="left" w:pos="1980"/>
              </w:tabs>
              <w:jc w:val="center"/>
              <w:divId w:val="2030518970"/>
              <w:rPr>
                <w:rFonts w:ascii="Times New Roman" w:hAnsi="Times New Roman"/>
              </w:rPr>
            </w:pPr>
            <w:r w:rsidRPr="002076A8">
              <w:rPr>
                <w:rFonts w:ascii="Times New Roman" w:hAnsi="Times New Roman"/>
                <w:bCs/>
              </w:rPr>
              <w:t>İHTİMAL (OLASILIK)</w:t>
            </w:r>
          </w:p>
        </w:tc>
        <w:tc>
          <w:tcPr>
            <w:tcW w:w="7115"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2076A8" w:rsidRPr="002076A8" w:rsidRDefault="002076A8" w:rsidP="002076A8">
            <w:pPr>
              <w:jc w:val="center"/>
              <w:rPr>
                <w:rFonts w:ascii="Times New Roman" w:hAnsi="Times New Roman"/>
              </w:rPr>
            </w:pPr>
          </w:p>
          <w:p w:rsidR="002076A8" w:rsidRPr="002076A8" w:rsidRDefault="002076A8" w:rsidP="002076A8">
            <w:pPr>
              <w:jc w:val="center"/>
              <w:rPr>
                <w:rFonts w:ascii="Times New Roman" w:hAnsi="Times New Roman"/>
              </w:rPr>
            </w:pPr>
            <w:r w:rsidRPr="002076A8">
              <w:rPr>
                <w:rFonts w:ascii="Times New Roman" w:hAnsi="Times New Roman"/>
                <w:bCs/>
              </w:rPr>
              <w:t>ORTAYA ÇIKMA OLASILIĞI / FREKANS İÇİN DERECELENDİRME BASAMAKLARI</w:t>
            </w:r>
          </w:p>
          <w:p w:rsidR="002076A8" w:rsidRPr="002076A8" w:rsidRDefault="002076A8" w:rsidP="002076A8">
            <w:pPr>
              <w:rPr>
                <w:rFonts w:ascii="Times New Roman" w:hAnsi="Times New Roman"/>
              </w:rPr>
            </w:pPr>
            <w:r w:rsidRPr="002076A8">
              <w:rPr>
                <w:rFonts w:ascii="Times New Roman" w:hAnsi="Times New Roman"/>
                <w:bCs/>
              </w:rPr>
              <w:t xml:space="preserve">      </w:t>
            </w: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PUAN</w:t>
            </w:r>
          </w:p>
        </w:tc>
      </w:tr>
      <w:tr w:rsidR="002076A8" w:rsidRPr="002076A8" w:rsidTr="002076A8">
        <w:trPr>
          <w:trHeight w:val="495"/>
        </w:trPr>
        <w:tc>
          <w:tcPr>
            <w:tcW w:w="1346"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bCs/>
              </w:rPr>
              <w:t>ÇOK KÜÇÜK</w:t>
            </w:r>
          </w:p>
        </w:tc>
        <w:tc>
          <w:tcPr>
            <w:tcW w:w="2720"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NEREDEYSE MÜMKÜN DEĞİL</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Kullanılan malzeme teknolojik neden ve / veya ekipmanda</w:t>
            </w:r>
            <w:r w:rsidR="00A31F40">
              <w:rPr>
                <w:rFonts w:ascii="Times New Roman" w:hAnsi="Times New Roman"/>
              </w:rPr>
              <w:t xml:space="preserve"> </w:t>
            </w:r>
            <w:r w:rsidRPr="002076A8">
              <w:rPr>
                <w:rFonts w:ascii="Times New Roman" w:hAnsi="Times New Roman"/>
              </w:rPr>
              <w:t>ki eksiklikten dolayı kaza olasılığı vardır.</w:t>
            </w:r>
          </w:p>
        </w:tc>
        <w:tc>
          <w:tcPr>
            <w:tcW w:w="398"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1</w:t>
            </w:r>
          </w:p>
        </w:tc>
      </w:tr>
      <w:tr w:rsidR="002076A8" w:rsidRPr="002076A8" w:rsidTr="002076A8">
        <w:trPr>
          <w:trHeight w:val="525"/>
        </w:trPr>
        <w:tc>
          <w:tcPr>
            <w:tcW w:w="1346"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bCs/>
              </w:rPr>
              <w:t>KÜÇÜK</w:t>
            </w:r>
          </w:p>
        </w:tc>
        <w:tc>
          <w:tcPr>
            <w:tcW w:w="2720"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AZ OLASILIKLA (Yılda bir)</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A31F40" w:rsidP="002076A8">
            <w:pPr>
              <w:rPr>
                <w:rFonts w:ascii="Times New Roman" w:hAnsi="Times New Roman"/>
              </w:rPr>
            </w:pPr>
            <w:r>
              <w:rPr>
                <w:rFonts w:ascii="Times New Roman" w:hAnsi="Times New Roman"/>
              </w:rPr>
              <w:t>Sistem ve / veya ekipmanda</w:t>
            </w:r>
            <w:r w:rsidR="002076A8" w:rsidRPr="002076A8">
              <w:rPr>
                <w:rFonts w:ascii="Times New Roman" w:hAnsi="Times New Roman"/>
              </w:rPr>
              <w:t>ki bir arıza kazaya yol açabilir.</w:t>
            </w:r>
          </w:p>
        </w:tc>
        <w:tc>
          <w:tcPr>
            <w:tcW w:w="398"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2</w:t>
            </w:r>
          </w:p>
        </w:tc>
      </w:tr>
      <w:tr w:rsidR="002076A8" w:rsidRPr="002076A8" w:rsidTr="002076A8">
        <w:trPr>
          <w:trHeight w:val="465"/>
        </w:trPr>
        <w:tc>
          <w:tcPr>
            <w:tcW w:w="1346"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bCs/>
              </w:rPr>
              <w:t>ORTA</w:t>
            </w:r>
          </w:p>
        </w:tc>
        <w:tc>
          <w:tcPr>
            <w:tcW w:w="2720"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OLASILIK DÂHİLİNDE (Yılda birkaç kez)</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Kazaya yol açmaması için önlemler alınmasına karşın çalışanın tehlikeli davranışı kazaya yol açabilir.</w:t>
            </w:r>
          </w:p>
        </w:tc>
        <w:tc>
          <w:tcPr>
            <w:tcW w:w="398"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3</w:t>
            </w:r>
          </w:p>
        </w:tc>
      </w:tr>
      <w:tr w:rsidR="002076A8" w:rsidRPr="002076A8" w:rsidTr="002076A8">
        <w:trPr>
          <w:trHeight w:val="480"/>
        </w:trPr>
        <w:tc>
          <w:tcPr>
            <w:tcW w:w="1346"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bCs/>
              </w:rPr>
              <w:t>YÜKSEK</w:t>
            </w:r>
          </w:p>
        </w:tc>
        <w:tc>
          <w:tcPr>
            <w:tcW w:w="2720"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ÇOK BÜYÜK OLASILIKLA(Ayda bir)</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Özel önlemler alınmadığı durumlarda kaza olasılığı vardır.</w:t>
            </w:r>
          </w:p>
        </w:tc>
        <w:tc>
          <w:tcPr>
            <w:tcW w:w="398"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4</w:t>
            </w:r>
          </w:p>
        </w:tc>
      </w:tr>
      <w:tr w:rsidR="002076A8" w:rsidRPr="002076A8" w:rsidTr="002076A8">
        <w:trPr>
          <w:trHeight w:val="578"/>
        </w:trPr>
        <w:tc>
          <w:tcPr>
            <w:tcW w:w="1346"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bCs/>
              </w:rPr>
              <w:lastRenderedPageBreak/>
              <w:t>ÇOK YÜKSEK</w:t>
            </w:r>
          </w:p>
        </w:tc>
        <w:tc>
          <w:tcPr>
            <w:tcW w:w="2720"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KAÇINILMAZ</w:t>
            </w:r>
          </w:p>
          <w:p w:rsidR="002076A8" w:rsidRPr="002076A8" w:rsidRDefault="002076A8" w:rsidP="002076A8">
            <w:pPr>
              <w:rPr>
                <w:rFonts w:ascii="Times New Roman" w:hAnsi="Times New Roman"/>
              </w:rPr>
            </w:pPr>
            <w:r w:rsidRPr="002076A8">
              <w:rPr>
                <w:rFonts w:ascii="Times New Roman" w:hAnsi="Times New Roman"/>
              </w:rPr>
              <w:t>(Haftada bir-her gün)</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Kullanılan malzeme teknolojik neden ve / veya ekipmandaki eksiklikten dolayı kaza olasılığı vardır.</w:t>
            </w:r>
          </w:p>
        </w:tc>
        <w:tc>
          <w:tcPr>
            <w:tcW w:w="398"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jc w:val="center"/>
              <w:rPr>
                <w:rFonts w:ascii="Times New Roman" w:hAnsi="Times New Roman"/>
              </w:rPr>
            </w:pPr>
          </w:p>
          <w:p w:rsidR="002076A8" w:rsidRPr="002076A8" w:rsidRDefault="002076A8" w:rsidP="002076A8">
            <w:pPr>
              <w:jc w:val="center"/>
              <w:rPr>
                <w:rFonts w:ascii="Times New Roman" w:hAnsi="Times New Roman"/>
              </w:rPr>
            </w:pPr>
            <w:r w:rsidRPr="002076A8">
              <w:rPr>
                <w:rFonts w:ascii="Times New Roman" w:hAnsi="Times New Roman"/>
                <w:bCs/>
              </w:rPr>
              <w:t>5</w:t>
            </w:r>
          </w:p>
        </w:tc>
      </w:tr>
      <w:tr w:rsidR="002076A8" w:rsidRPr="002076A8" w:rsidTr="002076A8">
        <w:trPr>
          <w:cantSplit/>
          <w:trHeight w:val="841"/>
        </w:trPr>
        <w:tc>
          <w:tcPr>
            <w:tcW w:w="13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76A8" w:rsidRPr="002076A8" w:rsidRDefault="002076A8" w:rsidP="002076A8">
            <w:pPr>
              <w:tabs>
                <w:tab w:val="left" w:pos="1843"/>
                <w:tab w:val="left" w:pos="1980"/>
              </w:tabs>
              <w:jc w:val="center"/>
              <w:rPr>
                <w:rFonts w:ascii="Times New Roman" w:hAnsi="Times New Roman"/>
              </w:rPr>
            </w:pPr>
            <w:r w:rsidRPr="002076A8">
              <w:rPr>
                <w:rFonts w:ascii="Times New Roman" w:hAnsi="Times New Roman"/>
                <w:bCs/>
              </w:rPr>
              <w:t>SONUÇ (ŞİDDET)</w:t>
            </w:r>
          </w:p>
        </w:tc>
        <w:tc>
          <w:tcPr>
            <w:tcW w:w="708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2076A8" w:rsidRPr="002076A8" w:rsidRDefault="002076A8" w:rsidP="002076A8">
            <w:pPr>
              <w:rPr>
                <w:rFonts w:ascii="Times New Roman" w:hAnsi="Times New Roman"/>
              </w:rPr>
            </w:pPr>
            <w:r w:rsidRPr="002076A8">
              <w:rPr>
                <w:rFonts w:ascii="Times New Roman" w:hAnsi="Times New Roman"/>
                <w:bCs/>
              </w:rPr>
              <w:t>                                            DERECELENDİRME</w:t>
            </w:r>
          </w:p>
        </w:tc>
        <w:tc>
          <w:tcPr>
            <w:tcW w:w="425" w:type="dxa"/>
            <w:gridSpan w:val="2"/>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PUAN</w:t>
            </w:r>
          </w:p>
        </w:tc>
      </w:tr>
      <w:tr w:rsidR="002076A8" w:rsidRPr="002076A8" w:rsidTr="002076A8">
        <w:trPr>
          <w:trHeight w:val="495"/>
        </w:trPr>
        <w:tc>
          <w:tcPr>
            <w:tcW w:w="1346"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bCs/>
              </w:rPr>
              <w:t>ÇOK HAFİF</w:t>
            </w:r>
          </w:p>
        </w:tc>
        <w:tc>
          <w:tcPr>
            <w:tcW w:w="2693"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İLK YARDIM GEREKTİREN</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İlk yardımın yeterli olduğu haller</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1</w:t>
            </w:r>
          </w:p>
        </w:tc>
      </w:tr>
      <w:tr w:rsidR="002076A8" w:rsidRPr="002076A8" w:rsidTr="002076A8">
        <w:trPr>
          <w:trHeight w:val="525"/>
        </w:trPr>
        <w:tc>
          <w:tcPr>
            <w:tcW w:w="1346"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bCs/>
              </w:rPr>
              <w:t>HAFİF</w:t>
            </w:r>
          </w:p>
        </w:tc>
        <w:tc>
          <w:tcPr>
            <w:tcW w:w="2693"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İLK YARDIM GEREKTİREN</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Geçici iş göremezlik</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2</w:t>
            </w:r>
          </w:p>
        </w:tc>
      </w:tr>
      <w:tr w:rsidR="002076A8" w:rsidRPr="002076A8" w:rsidTr="002076A8">
        <w:trPr>
          <w:trHeight w:val="465"/>
        </w:trPr>
        <w:tc>
          <w:tcPr>
            <w:tcW w:w="1346"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bCs/>
              </w:rPr>
              <w:t>ORTA</w:t>
            </w:r>
          </w:p>
        </w:tc>
        <w:tc>
          <w:tcPr>
            <w:tcW w:w="2693"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TEDAVİ GEREKTİREN</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Hafif yaralanmalar, el, ayak, parmak kesilmeleri, kopmaları, yanıklar, işitme kayıpları, meslek hastalıkları vb.</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3</w:t>
            </w:r>
          </w:p>
        </w:tc>
      </w:tr>
      <w:tr w:rsidR="002076A8" w:rsidRPr="002076A8" w:rsidTr="002076A8">
        <w:trPr>
          <w:trHeight w:val="480"/>
        </w:trPr>
        <w:tc>
          <w:tcPr>
            <w:tcW w:w="1346"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bCs/>
              </w:rPr>
              <w:t>CİDDİ</w:t>
            </w:r>
          </w:p>
        </w:tc>
        <w:tc>
          <w:tcPr>
            <w:tcW w:w="2693"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UZUV KAYBI</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Ağır yaralanmalar, göz, kol, bacak veya elin en az birinin tamamen kaybı</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4</w:t>
            </w:r>
          </w:p>
        </w:tc>
      </w:tr>
      <w:tr w:rsidR="002076A8" w:rsidRPr="002076A8" w:rsidTr="002076A8">
        <w:trPr>
          <w:trHeight w:val="578"/>
        </w:trPr>
        <w:tc>
          <w:tcPr>
            <w:tcW w:w="1346"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bCs/>
              </w:rPr>
              <w:t>ÇOK CİDDİ</w:t>
            </w:r>
          </w:p>
        </w:tc>
        <w:tc>
          <w:tcPr>
            <w:tcW w:w="2693" w:type="dxa"/>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ÖLÜM</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rPr>
                <w:rFonts w:ascii="Times New Roman" w:hAnsi="Times New Roman"/>
              </w:rPr>
            </w:pPr>
            <w:r w:rsidRPr="002076A8">
              <w:rPr>
                <w:rFonts w:ascii="Times New Roman" w:hAnsi="Times New Roman"/>
              </w:rPr>
              <w:t>Sürekli iş göremezlik</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2076A8" w:rsidRPr="002076A8" w:rsidRDefault="002076A8" w:rsidP="002076A8">
            <w:pPr>
              <w:jc w:val="center"/>
              <w:rPr>
                <w:rFonts w:ascii="Times New Roman" w:hAnsi="Times New Roman"/>
              </w:rPr>
            </w:pPr>
            <w:r w:rsidRPr="002076A8">
              <w:rPr>
                <w:rFonts w:ascii="Times New Roman" w:hAnsi="Times New Roman"/>
                <w:bCs/>
              </w:rPr>
              <w:t>5</w:t>
            </w:r>
          </w:p>
        </w:tc>
      </w:tr>
      <w:tr w:rsidR="002076A8" w:rsidRPr="002076A8" w:rsidTr="002076A8">
        <w:tc>
          <w:tcPr>
            <w:tcW w:w="1005" w:type="dxa"/>
            <w:tcBorders>
              <w:top w:val="outset" w:sz="6" w:space="0" w:color="auto"/>
              <w:left w:val="outset" w:sz="6" w:space="0" w:color="auto"/>
              <w:bottom w:val="outset" w:sz="6" w:space="0" w:color="auto"/>
              <w:right w:val="outset" w:sz="6" w:space="0" w:color="auto"/>
            </w:tcBorders>
            <w:vAlign w:val="center"/>
            <w:hideMark/>
          </w:tcPr>
          <w:p w:rsidR="002076A8" w:rsidRPr="002076A8" w:rsidRDefault="002076A8" w:rsidP="002076A8">
            <w:pPr>
              <w:spacing w:after="0"/>
              <w:jc w:val="center"/>
              <w:rPr>
                <w:rFonts w:ascii="Times New Roman" w:hAnsi="Times New Roman"/>
              </w:rPr>
            </w:pPr>
          </w:p>
        </w:tc>
        <w:tc>
          <w:tcPr>
            <w:tcW w:w="2025" w:type="dxa"/>
            <w:tcBorders>
              <w:top w:val="outset" w:sz="6" w:space="0" w:color="auto"/>
              <w:left w:val="outset" w:sz="6" w:space="0" w:color="auto"/>
              <w:bottom w:val="outset" w:sz="6" w:space="0" w:color="auto"/>
              <w:right w:val="outset" w:sz="6" w:space="0" w:color="auto"/>
            </w:tcBorders>
            <w:vAlign w:val="center"/>
            <w:hideMark/>
          </w:tcPr>
          <w:p w:rsidR="002076A8" w:rsidRPr="002076A8" w:rsidRDefault="002076A8" w:rsidP="002076A8">
            <w:pPr>
              <w:spacing w:after="0"/>
              <w:rPr>
                <w:rFonts w:ascii="Times New Roman" w:hAnsi="Times New Roman"/>
              </w:rPr>
            </w:pPr>
          </w:p>
        </w:tc>
        <w:tc>
          <w:tcPr>
            <w:tcW w:w="15" w:type="dxa"/>
            <w:tcBorders>
              <w:top w:val="outset" w:sz="6" w:space="0" w:color="auto"/>
              <w:left w:val="outset" w:sz="6" w:space="0" w:color="auto"/>
              <w:bottom w:val="outset" w:sz="6" w:space="0" w:color="auto"/>
              <w:right w:val="outset" w:sz="6" w:space="0" w:color="auto"/>
            </w:tcBorders>
            <w:vAlign w:val="center"/>
            <w:hideMark/>
          </w:tcPr>
          <w:p w:rsidR="002076A8" w:rsidRPr="002076A8" w:rsidRDefault="002076A8" w:rsidP="002076A8">
            <w:pPr>
              <w:spacing w:after="0"/>
              <w:rPr>
                <w:rFonts w:ascii="Times New Roman" w:hAnsi="Times New Roman"/>
              </w:rPr>
            </w:pPr>
          </w:p>
        </w:tc>
        <w:tc>
          <w:tcPr>
            <w:tcW w:w="3270" w:type="dxa"/>
            <w:tcBorders>
              <w:top w:val="outset" w:sz="6" w:space="0" w:color="auto"/>
              <w:left w:val="outset" w:sz="6" w:space="0" w:color="auto"/>
              <w:bottom w:val="outset" w:sz="6" w:space="0" w:color="auto"/>
              <w:right w:val="outset" w:sz="6" w:space="0" w:color="auto"/>
            </w:tcBorders>
            <w:vAlign w:val="center"/>
            <w:hideMark/>
          </w:tcPr>
          <w:p w:rsidR="002076A8" w:rsidRPr="002076A8" w:rsidRDefault="002076A8" w:rsidP="002076A8">
            <w:pPr>
              <w:spacing w:after="0"/>
              <w:rPr>
                <w:rFonts w:ascii="Times New Roman" w:hAnsi="Times New Roman"/>
              </w:rPr>
            </w:pPr>
          </w:p>
        </w:tc>
        <w:tc>
          <w:tcPr>
            <w:tcW w:w="15" w:type="dxa"/>
            <w:tcBorders>
              <w:top w:val="outset" w:sz="6" w:space="0" w:color="auto"/>
              <w:left w:val="outset" w:sz="6" w:space="0" w:color="auto"/>
              <w:bottom w:val="outset" w:sz="6" w:space="0" w:color="auto"/>
              <w:right w:val="outset" w:sz="6" w:space="0" w:color="auto"/>
            </w:tcBorders>
            <w:vAlign w:val="center"/>
            <w:hideMark/>
          </w:tcPr>
          <w:p w:rsidR="002076A8" w:rsidRPr="002076A8" w:rsidRDefault="002076A8" w:rsidP="002076A8">
            <w:pPr>
              <w:spacing w:after="0"/>
              <w:rPr>
                <w:rFonts w:ascii="Times New Roman" w:hAnsi="Times New Roman"/>
              </w:rPr>
            </w:pPr>
          </w:p>
        </w:tc>
        <w:tc>
          <w:tcPr>
            <w:tcW w:w="300" w:type="dxa"/>
            <w:tcBorders>
              <w:top w:val="outset" w:sz="6" w:space="0" w:color="auto"/>
              <w:left w:val="outset" w:sz="6" w:space="0" w:color="auto"/>
              <w:bottom w:val="outset" w:sz="6" w:space="0" w:color="auto"/>
              <w:right w:val="outset" w:sz="6" w:space="0" w:color="auto"/>
            </w:tcBorders>
            <w:vAlign w:val="center"/>
            <w:hideMark/>
          </w:tcPr>
          <w:p w:rsidR="002076A8" w:rsidRPr="002076A8" w:rsidRDefault="002076A8" w:rsidP="002076A8">
            <w:pPr>
              <w:spacing w:after="0"/>
              <w:rPr>
                <w:rFonts w:ascii="Times New Roman" w:hAnsi="Times New Roman"/>
              </w:rPr>
            </w:pPr>
          </w:p>
        </w:tc>
      </w:tr>
    </w:tbl>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p>
    <w:p w:rsidR="00B35A68" w:rsidRDefault="00B35A68"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B35A68" w:rsidRDefault="00B35A68"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B35A68" w:rsidRDefault="00B35A68"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B35A68" w:rsidRDefault="00B35A68"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B35A68" w:rsidRDefault="00B35A68"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B35A68" w:rsidRDefault="00B35A68"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B35A68" w:rsidRDefault="00B35A68"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B35A68" w:rsidRDefault="00B35A68"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2076A8" w:rsidRDefault="002076A8" w:rsidP="002076A8">
      <w:pPr>
        <w:shd w:val="clear" w:color="auto" w:fill="FFFFFF"/>
        <w:spacing w:after="0" w:line="240" w:lineRule="auto"/>
        <w:jc w:val="both"/>
        <w:rPr>
          <w:rFonts w:ascii="Times New Roman" w:eastAsia="Times New Roman" w:hAnsi="Times New Roman" w:cs="Times New Roman"/>
          <w:b/>
          <w:bCs/>
          <w:sz w:val="24"/>
          <w:szCs w:val="24"/>
          <w:u w:val="single"/>
          <w:lang w:eastAsia="tr-TR"/>
        </w:rPr>
      </w:pPr>
      <w:r w:rsidRPr="006B0999">
        <w:rPr>
          <w:rFonts w:ascii="Times New Roman" w:eastAsia="Times New Roman" w:hAnsi="Times New Roman" w:cs="Times New Roman"/>
          <w:b/>
          <w:bCs/>
          <w:sz w:val="24"/>
          <w:szCs w:val="24"/>
          <w:u w:val="single"/>
          <w:lang w:eastAsia="tr-TR"/>
        </w:rPr>
        <w:t>6.</w:t>
      </w:r>
      <w:r w:rsidR="00B35A68">
        <w:rPr>
          <w:rFonts w:ascii="Times New Roman" w:eastAsia="Times New Roman" w:hAnsi="Times New Roman" w:cs="Times New Roman"/>
          <w:b/>
          <w:bCs/>
          <w:sz w:val="24"/>
          <w:szCs w:val="24"/>
          <w:u w:val="single"/>
          <w:lang w:eastAsia="tr-TR"/>
        </w:rPr>
        <w:t xml:space="preserve"> </w:t>
      </w:r>
      <w:r w:rsidR="006B0999">
        <w:rPr>
          <w:rFonts w:ascii="Times New Roman" w:eastAsia="Times New Roman" w:hAnsi="Times New Roman" w:cs="Times New Roman"/>
          <w:b/>
          <w:bCs/>
          <w:sz w:val="24"/>
          <w:szCs w:val="24"/>
          <w:u w:val="single"/>
          <w:lang w:eastAsia="tr-TR"/>
        </w:rPr>
        <w:t xml:space="preserve">BİNALARIN </w:t>
      </w:r>
      <w:r w:rsidRPr="006B0999">
        <w:rPr>
          <w:rFonts w:ascii="Times New Roman" w:eastAsia="Times New Roman" w:hAnsi="Times New Roman" w:cs="Times New Roman"/>
          <w:b/>
          <w:bCs/>
          <w:sz w:val="24"/>
          <w:szCs w:val="24"/>
          <w:u w:val="single"/>
          <w:lang w:eastAsia="tr-TR"/>
        </w:rPr>
        <w:t>YIKIMLARDA ALINMASI GEREKLİ ÖNLEM VE TEDBİRLER</w:t>
      </w:r>
    </w:p>
    <w:p w:rsidR="006B0999" w:rsidRPr="006B0999" w:rsidRDefault="006B0999" w:rsidP="002076A8">
      <w:pPr>
        <w:shd w:val="clear" w:color="auto" w:fill="FFFFFF"/>
        <w:spacing w:after="0" w:line="240" w:lineRule="auto"/>
        <w:jc w:val="both"/>
        <w:rPr>
          <w:rFonts w:ascii="Times New Roman" w:eastAsia="Times New Roman" w:hAnsi="Times New Roman" w:cs="Times New Roman"/>
          <w:b/>
          <w:sz w:val="24"/>
          <w:szCs w:val="24"/>
          <w:u w:val="single"/>
          <w:lang w:eastAsia="tr-TR"/>
        </w:rPr>
      </w:pP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 xml:space="preserve">1.   Yıkımı Düşünülen yapılar(Bina) hangi şartlarda olursa olsun öncelikle patlayıcı kullanmak </w:t>
      </w:r>
      <w:r w:rsidR="006B0999">
        <w:rPr>
          <w:rFonts w:ascii="Times New Roman" w:eastAsia="Times New Roman" w:hAnsi="Times New Roman" w:cs="Times New Roman"/>
          <w:sz w:val="24"/>
          <w:szCs w:val="24"/>
          <w:lang w:eastAsia="tr-TR"/>
        </w:rPr>
        <w:t xml:space="preserve">suretiyle yıkılmasına bakılmalı </w:t>
      </w:r>
      <w:r w:rsidRPr="002076A8">
        <w:rPr>
          <w:rFonts w:ascii="Times New Roman" w:eastAsia="Times New Roman" w:hAnsi="Times New Roman" w:cs="Times New Roman"/>
          <w:sz w:val="24"/>
          <w:szCs w:val="24"/>
          <w:lang w:eastAsia="tr-TR"/>
        </w:rPr>
        <w:t>Yapı çevre ve alan olarak patlatmaya müsait olduğu sürece öncelikle yıkım tekniği olarak patlayıcı k</w:t>
      </w:r>
      <w:r w:rsidR="006B0999">
        <w:rPr>
          <w:rFonts w:ascii="Times New Roman" w:eastAsia="Times New Roman" w:hAnsi="Times New Roman" w:cs="Times New Roman"/>
          <w:sz w:val="24"/>
          <w:szCs w:val="24"/>
          <w:lang w:eastAsia="tr-TR"/>
        </w:rPr>
        <w:t xml:space="preserve">ullanarak yıkımlar yapılmalıdır. Çünkü </w:t>
      </w:r>
      <w:r w:rsidRPr="002076A8">
        <w:rPr>
          <w:rFonts w:ascii="Times New Roman" w:eastAsia="Times New Roman" w:hAnsi="Times New Roman" w:cs="Times New Roman"/>
          <w:sz w:val="24"/>
          <w:szCs w:val="24"/>
          <w:lang w:eastAsia="tr-TR"/>
        </w:rPr>
        <w:t>Patlatma suretiyle yıkımlar daha az riskli ve da az tehlike içermektedir.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2.</w:t>
      </w:r>
      <w:r w:rsidRPr="002076A8">
        <w:rPr>
          <w:rFonts w:ascii="Times New Roman" w:eastAsia="Times New Roman" w:hAnsi="Times New Roman" w:cs="Times New Roman"/>
          <w:sz w:val="24"/>
          <w:szCs w:val="24"/>
          <w:lang w:eastAsia="tr-TR"/>
        </w:rPr>
        <w:t xml:space="preserve">    Patlayıcı </w:t>
      </w:r>
      <w:r w:rsidR="006B0999">
        <w:rPr>
          <w:rFonts w:ascii="Times New Roman" w:eastAsia="Times New Roman" w:hAnsi="Times New Roman" w:cs="Times New Roman"/>
          <w:sz w:val="24"/>
          <w:szCs w:val="24"/>
          <w:lang w:eastAsia="tr-TR"/>
        </w:rPr>
        <w:t xml:space="preserve">Kullanarak Yapılacak Yıkımlarda </w:t>
      </w:r>
      <w:r w:rsidRPr="002076A8">
        <w:rPr>
          <w:rFonts w:ascii="Times New Roman" w:eastAsia="Times New Roman" w:hAnsi="Times New Roman" w:cs="Times New Roman"/>
          <w:sz w:val="24"/>
          <w:szCs w:val="24"/>
          <w:lang w:eastAsia="tr-TR"/>
        </w:rPr>
        <w:t>Elektriksiz Nonel ile Elektriksiz Gecikmeli Nonel Kapsüller ile Elektronik Kapsüller ve Emülsiyon Ti</w:t>
      </w:r>
      <w:r w:rsidR="006B0999">
        <w:rPr>
          <w:rFonts w:ascii="Times New Roman" w:eastAsia="Times New Roman" w:hAnsi="Times New Roman" w:cs="Times New Roman"/>
          <w:sz w:val="24"/>
          <w:szCs w:val="24"/>
          <w:lang w:eastAsia="tr-TR"/>
        </w:rPr>
        <w:t xml:space="preserve">pi Patlayıcılar kullanılmalıdır. </w:t>
      </w:r>
      <w:r w:rsidRPr="002076A8">
        <w:rPr>
          <w:rFonts w:ascii="Times New Roman" w:eastAsia="Times New Roman" w:hAnsi="Times New Roman" w:cs="Times New Roman"/>
          <w:sz w:val="24"/>
          <w:szCs w:val="24"/>
          <w:lang w:eastAsia="tr-TR"/>
        </w:rPr>
        <w:t>Asla Elektrikli kapsüller ile y</w:t>
      </w:r>
      <w:r w:rsidR="006B0999">
        <w:rPr>
          <w:rFonts w:ascii="Times New Roman" w:eastAsia="Times New Roman" w:hAnsi="Times New Roman" w:cs="Times New Roman"/>
          <w:sz w:val="24"/>
          <w:szCs w:val="24"/>
          <w:lang w:eastAsia="tr-TR"/>
        </w:rPr>
        <w:t>a da İnfilaklı Fitil kullanmak su</w:t>
      </w:r>
      <w:r w:rsidRPr="002076A8">
        <w:rPr>
          <w:rFonts w:ascii="Times New Roman" w:eastAsia="Times New Roman" w:hAnsi="Times New Roman" w:cs="Times New Roman"/>
          <w:sz w:val="24"/>
          <w:szCs w:val="24"/>
          <w:lang w:eastAsia="tr-TR"/>
        </w:rPr>
        <w:t>retiyle yapılan patlatma t</w:t>
      </w:r>
      <w:r w:rsidR="006B0999">
        <w:rPr>
          <w:rFonts w:ascii="Times New Roman" w:eastAsia="Times New Roman" w:hAnsi="Times New Roman" w:cs="Times New Roman"/>
          <w:sz w:val="24"/>
          <w:szCs w:val="24"/>
          <w:lang w:eastAsia="tr-TR"/>
        </w:rPr>
        <w:t xml:space="preserve">ekniklerine izin verilmemelidir. </w:t>
      </w:r>
      <w:r w:rsidRPr="002076A8">
        <w:rPr>
          <w:rFonts w:ascii="Times New Roman" w:eastAsia="Times New Roman" w:hAnsi="Times New Roman" w:cs="Times New Roman"/>
          <w:sz w:val="24"/>
          <w:szCs w:val="24"/>
          <w:lang w:eastAsia="tr-TR"/>
        </w:rPr>
        <w:t xml:space="preserve">Elektrikli kapsüller ve İnfilaklı fitiller şok ve gürültü fazla çıkartmakta ve statik elektriğe karşı duyarlı olduklarından </w:t>
      </w:r>
      <w:r w:rsidRPr="006B0999">
        <w:rPr>
          <w:rFonts w:ascii="Times New Roman" w:eastAsia="Times New Roman" w:hAnsi="Times New Roman" w:cs="Times New Roman"/>
          <w:b/>
          <w:sz w:val="24"/>
          <w:szCs w:val="24"/>
          <w:u w:val="single"/>
          <w:lang w:eastAsia="tr-TR"/>
        </w:rPr>
        <w:t>riskli ve tehlikelidirler.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3.</w:t>
      </w:r>
      <w:r w:rsidRPr="002076A8">
        <w:rPr>
          <w:rFonts w:ascii="Times New Roman" w:eastAsia="Times New Roman" w:hAnsi="Times New Roman" w:cs="Times New Roman"/>
          <w:sz w:val="24"/>
          <w:szCs w:val="24"/>
          <w:lang w:eastAsia="tr-TR"/>
        </w:rPr>
        <w:t>   </w:t>
      </w:r>
      <w:r w:rsidR="00832A38">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 xml:space="preserve">Patlatma yapılacak yapının temelindeki kolonlar üzerinde </w:t>
      </w:r>
      <w:r w:rsidR="006B0999">
        <w:rPr>
          <w:rFonts w:ascii="Times New Roman" w:eastAsia="Times New Roman" w:hAnsi="Times New Roman" w:cs="Times New Roman"/>
          <w:sz w:val="24"/>
          <w:szCs w:val="24"/>
          <w:lang w:eastAsia="tr-TR"/>
        </w:rPr>
        <w:t xml:space="preserve">en az 76 mm delikler delinmeli </w:t>
      </w:r>
      <w:r w:rsidRPr="002076A8">
        <w:rPr>
          <w:rFonts w:ascii="Times New Roman" w:eastAsia="Times New Roman" w:hAnsi="Times New Roman" w:cs="Times New Roman"/>
          <w:sz w:val="24"/>
          <w:szCs w:val="24"/>
          <w:lang w:eastAsia="tr-TR"/>
        </w:rPr>
        <w:t>uygun şarj sonrasında bu alanının malzeme savrulmasını önleyici lastik konveyör bandı ya</w:t>
      </w:r>
      <w:r w:rsidR="00832A38">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da nevi özellikte tutucu özelliği olan malzemelerle sarılmalı ve de temel etrafı taş tutucu t</w:t>
      </w:r>
      <w:r w:rsidR="006B0999">
        <w:rPr>
          <w:rFonts w:ascii="Times New Roman" w:eastAsia="Times New Roman" w:hAnsi="Times New Roman" w:cs="Times New Roman"/>
          <w:sz w:val="24"/>
          <w:szCs w:val="24"/>
          <w:lang w:eastAsia="tr-TR"/>
        </w:rPr>
        <w:t xml:space="preserve">el koruyucu kafes ile sarılmalı </w:t>
      </w:r>
      <w:r w:rsidRPr="002076A8">
        <w:rPr>
          <w:rFonts w:ascii="Times New Roman" w:eastAsia="Times New Roman" w:hAnsi="Times New Roman" w:cs="Times New Roman"/>
          <w:sz w:val="24"/>
          <w:szCs w:val="24"/>
          <w:lang w:eastAsia="tr-TR"/>
        </w:rPr>
        <w:t>çevrilmelidir.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4.</w:t>
      </w:r>
      <w:r w:rsidRPr="002076A8">
        <w:rPr>
          <w:rFonts w:ascii="Times New Roman" w:eastAsia="Times New Roman" w:hAnsi="Times New Roman" w:cs="Times New Roman"/>
          <w:sz w:val="24"/>
          <w:szCs w:val="24"/>
          <w:lang w:eastAsia="tr-TR"/>
        </w:rPr>
        <w:t xml:space="preserve">  Patlatmalı Yıkımı düşünülen yapıların temelde bulunan kolon </w:t>
      </w:r>
      <w:r w:rsidR="006B0999">
        <w:rPr>
          <w:rFonts w:ascii="Times New Roman" w:eastAsia="Times New Roman" w:hAnsi="Times New Roman" w:cs="Times New Roman"/>
          <w:sz w:val="24"/>
          <w:szCs w:val="24"/>
          <w:lang w:eastAsia="tr-TR"/>
        </w:rPr>
        <w:t>ve kirişleri üzerinde beton daya</w:t>
      </w:r>
      <w:r w:rsidRPr="002076A8">
        <w:rPr>
          <w:rFonts w:ascii="Times New Roman" w:eastAsia="Times New Roman" w:hAnsi="Times New Roman" w:cs="Times New Roman"/>
          <w:sz w:val="24"/>
          <w:szCs w:val="24"/>
          <w:lang w:eastAsia="tr-TR"/>
        </w:rPr>
        <w:t>nımı ve kullanılan donatı demir özellikleri iyi belirlenm</w:t>
      </w:r>
      <w:r w:rsidR="006B0999">
        <w:rPr>
          <w:rFonts w:ascii="Times New Roman" w:eastAsia="Times New Roman" w:hAnsi="Times New Roman" w:cs="Times New Roman"/>
          <w:sz w:val="24"/>
          <w:szCs w:val="24"/>
          <w:lang w:eastAsia="tr-TR"/>
        </w:rPr>
        <w:t xml:space="preserve">eli ve buna göre patlatma sistemi </w:t>
      </w:r>
      <w:r w:rsidRPr="002076A8">
        <w:rPr>
          <w:rFonts w:ascii="Times New Roman" w:eastAsia="Times New Roman" w:hAnsi="Times New Roman" w:cs="Times New Roman"/>
          <w:sz w:val="24"/>
          <w:szCs w:val="24"/>
          <w:lang w:eastAsia="tr-TR"/>
        </w:rPr>
        <w:t>hazırlanmalıdır.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lastRenderedPageBreak/>
        <w:t>5.</w:t>
      </w:r>
      <w:r w:rsidRPr="002076A8">
        <w:rPr>
          <w:rFonts w:ascii="Times New Roman" w:eastAsia="Times New Roman" w:hAnsi="Times New Roman" w:cs="Times New Roman"/>
          <w:sz w:val="24"/>
          <w:szCs w:val="24"/>
          <w:lang w:eastAsia="tr-TR"/>
        </w:rPr>
        <w:t xml:space="preserve">    </w:t>
      </w:r>
      <w:r w:rsidR="006B0999">
        <w:rPr>
          <w:rFonts w:ascii="Times New Roman" w:eastAsia="Times New Roman" w:hAnsi="Times New Roman" w:cs="Times New Roman"/>
          <w:sz w:val="24"/>
          <w:szCs w:val="24"/>
          <w:lang w:eastAsia="tr-TR"/>
        </w:rPr>
        <w:t xml:space="preserve">Patlatma öncesi, </w:t>
      </w:r>
      <w:r w:rsidRPr="002076A8">
        <w:rPr>
          <w:rFonts w:ascii="Times New Roman" w:eastAsia="Times New Roman" w:hAnsi="Times New Roman" w:cs="Times New Roman"/>
          <w:sz w:val="24"/>
          <w:szCs w:val="24"/>
          <w:lang w:eastAsia="tr-TR"/>
        </w:rPr>
        <w:t xml:space="preserve">anı ve sonrasında tüm </w:t>
      </w:r>
      <w:r w:rsidR="006B0999">
        <w:rPr>
          <w:rFonts w:ascii="Times New Roman" w:eastAsia="Times New Roman" w:hAnsi="Times New Roman" w:cs="Times New Roman"/>
          <w:sz w:val="24"/>
          <w:szCs w:val="24"/>
          <w:lang w:eastAsia="tr-TR"/>
        </w:rPr>
        <w:t xml:space="preserve">idari birimlerden izin alınmalı, </w:t>
      </w:r>
      <w:r w:rsidRPr="002076A8">
        <w:rPr>
          <w:rFonts w:ascii="Times New Roman" w:eastAsia="Times New Roman" w:hAnsi="Times New Roman" w:cs="Times New Roman"/>
          <w:sz w:val="24"/>
          <w:szCs w:val="24"/>
          <w:lang w:eastAsia="tr-TR"/>
        </w:rPr>
        <w:t>trafik v</w:t>
      </w:r>
      <w:r w:rsidR="006B0999">
        <w:rPr>
          <w:rFonts w:ascii="Times New Roman" w:eastAsia="Times New Roman" w:hAnsi="Times New Roman" w:cs="Times New Roman"/>
          <w:sz w:val="24"/>
          <w:szCs w:val="24"/>
          <w:lang w:eastAsia="tr-TR"/>
        </w:rPr>
        <w:t>e çevre güvenliği sağlanmalıdır. P</w:t>
      </w:r>
      <w:r w:rsidRPr="002076A8">
        <w:rPr>
          <w:rFonts w:ascii="Times New Roman" w:eastAsia="Times New Roman" w:hAnsi="Times New Roman" w:cs="Times New Roman"/>
          <w:sz w:val="24"/>
          <w:szCs w:val="24"/>
          <w:lang w:eastAsia="tr-TR"/>
        </w:rPr>
        <w:t>atlatma yapacak ateşleyici ehliyetli olmalı ve ateşlemeleri kapalı alanlarda saklanmak suretiyle yapmalıdır.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6.</w:t>
      </w:r>
      <w:r w:rsidRPr="002076A8">
        <w:rPr>
          <w:rFonts w:ascii="Times New Roman" w:eastAsia="Times New Roman" w:hAnsi="Times New Roman" w:cs="Times New Roman"/>
          <w:sz w:val="24"/>
          <w:szCs w:val="24"/>
          <w:lang w:eastAsia="tr-TR"/>
        </w:rPr>
        <w:t> </w:t>
      </w:r>
      <w:r w:rsidR="006B0999">
        <w:rPr>
          <w:rFonts w:ascii="Times New Roman" w:eastAsia="Times New Roman" w:hAnsi="Times New Roman" w:cs="Times New Roman"/>
          <w:sz w:val="24"/>
          <w:szCs w:val="24"/>
          <w:lang w:eastAsia="tr-TR"/>
        </w:rPr>
        <w:t xml:space="preserve"> Patlatmalı yıkımlarda </w:t>
      </w:r>
      <w:r w:rsidRPr="002076A8">
        <w:rPr>
          <w:rFonts w:ascii="Times New Roman" w:eastAsia="Times New Roman" w:hAnsi="Times New Roman" w:cs="Times New Roman"/>
          <w:sz w:val="24"/>
          <w:szCs w:val="24"/>
          <w:lang w:eastAsia="tr-TR"/>
        </w:rPr>
        <w:t>patlatma yapılmadan önce tüm çevre haberdar edilmeli ve uyarı niteliğinde olan anonslar yapılmalıdır.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bCs/>
          <w:sz w:val="24"/>
          <w:szCs w:val="24"/>
          <w:lang w:eastAsia="tr-TR"/>
        </w:rPr>
        <w:t>7.</w:t>
      </w:r>
      <w:r w:rsidRPr="002076A8">
        <w:rPr>
          <w:rFonts w:ascii="Times New Roman" w:eastAsia="Times New Roman" w:hAnsi="Times New Roman" w:cs="Times New Roman"/>
          <w:sz w:val="24"/>
          <w:szCs w:val="24"/>
          <w:lang w:eastAsia="tr-TR"/>
        </w:rPr>
        <w:t>    Tüm yıkım tekniklerinde ortaya çıkacak tozun bastırılması için su</w:t>
      </w:r>
      <w:r w:rsidR="006B0999">
        <w:rPr>
          <w:rFonts w:ascii="Times New Roman" w:eastAsia="Times New Roman" w:hAnsi="Times New Roman" w:cs="Times New Roman"/>
          <w:sz w:val="24"/>
          <w:szCs w:val="24"/>
          <w:lang w:eastAsia="tr-TR"/>
        </w:rPr>
        <w:t>lama yapılmalıdır Özellikle y</w:t>
      </w:r>
      <w:r w:rsidRPr="002076A8">
        <w:rPr>
          <w:rFonts w:ascii="Times New Roman" w:eastAsia="Times New Roman" w:hAnsi="Times New Roman" w:cs="Times New Roman"/>
          <w:sz w:val="24"/>
          <w:szCs w:val="24"/>
          <w:lang w:eastAsia="tr-TR"/>
        </w:rPr>
        <w:t>ıkım esnasında ve kırma işlemleri yapılırken.</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8.     Makine ile ya</w:t>
      </w:r>
      <w:r w:rsidR="006B0999">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da ara kat eksiltme yöntemlerinde asma iskeleler ve güvenlik iskeleleri mutlaka kurulmalı ve kullanılmalıdır.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9.    </w:t>
      </w:r>
      <w:r w:rsidR="006B0999">
        <w:rPr>
          <w:rFonts w:ascii="Times New Roman" w:eastAsia="Times New Roman" w:hAnsi="Times New Roman" w:cs="Times New Roman"/>
          <w:sz w:val="24"/>
          <w:szCs w:val="24"/>
          <w:lang w:eastAsia="tr-TR"/>
        </w:rPr>
        <w:t>Tüm yapı yıkım işlerinde yapının yıkılacağı i</w:t>
      </w:r>
      <w:r w:rsidRPr="002076A8">
        <w:rPr>
          <w:rFonts w:ascii="Times New Roman" w:eastAsia="Times New Roman" w:hAnsi="Times New Roman" w:cs="Times New Roman"/>
          <w:sz w:val="24"/>
          <w:szCs w:val="24"/>
          <w:lang w:eastAsia="tr-TR"/>
        </w:rPr>
        <w:t>stifleme ve yükleme işlerinin yapacağı alan en az 2,00 metre yükseklikte barikatlarla çevrilmeli v</w:t>
      </w:r>
      <w:r w:rsidR="006B0999">
        <w:rPr>
          <w:rFonts w:ascii="Times New Roman" w:eastAsia="Times New Roman" w:hAnsi="Times New Roman" w:cs="Times New Roman"/>
          <w:sz w:val="24"/>
          <w:szCs w:val="24"/>
          <w:lang w:eastAsia="tr-TR"/>
        </w:rPr>
        <w:t xml:space="preserve">e de güvenlik alanı oluşturmalı, </w:t>
      </w:r>
      <w:r w:rsidRPr="002076A8">
        <w:rPr>
          <w:rFonts w:ascii="Times New Roman" w:eastAsia="Times New Roman" w:hAnsi="Times New Roman" w:cs="Times New Roman"/>
          <w:sz w:val="24"/>
          <w:szCs w:val="24"/>
          <w:lang w:eastAsia="tr-TR"/>
        </w:rPr>
        <w:t>dışarıdan tecrit edilmelidir.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10.  Tüm iş makinelerinde çalışacak olan operatörler G Sınıfı ehliyetli ve tecrübeli olmalıdırlar.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11.  Yıkım çalışmalarında çalışacak personelin iş başı yapmadan önce işyeri hekimleri tarafından muayene edilmeli Sağlık Raporları alınmalı ve İş Güvenliği uzmanları tarafından verilecek iş giriş eğitimleri ile periyodik iş güvenliği eğitimleri alınmalı ve de kayıt altına alınmalıdır.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12.  Yıkım esnasında varsa itfaiye ya</w:t>
      </w:r>
      <w:r w:rsidR="006B0999">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da yangın söndürme tertibatı hazırda bulundur</w:t>
      </w:r>
      <w:r w:rsidR="006B0999">
        <w:rPr>
          <w:rFonts w:ascii="Times New Roman" w:eastAsia="Times New Roman" w:hAnsi="Times New Roman" w:cs="Times New Roman"/>
          <w:sz w:val="24"/>
          <w:szCs w:val="24"/>
          <w:lang w:eastAsia="tr-TR"/>
        </w:rPr>
        <w:t>u</w:t>
      </w:r>
      <w:r w:rsidRPr="002076A8">
        <w:rPr>
          <w:rFonts w:ascii="Times New Roman" w:eastAsia="Times New Roman" w:hAnsi="Times New Roman" w:cs="Times New Roman"/>
          <w:sz w:val="24"/>
          <w:szCs w:val="24"/>
          <w:lang w:eastAsia="tr-TR"/>
        </w:rPr>
        <w:t>lmalıdır.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13.  A</w:t>
      </w:r>
      <w:r w:rsidR="006B0999">
        <w:rPr>
          <w:rFonts w:ascii="Times New Roman" w:eastAsia="Times New Roman" w:hAnsi="Times New Roman" w:cs="Times New Roman"/>
          <w:sz w:val="24"/>
          <w:szCs w:val="24"/>
          <w:lang w:eastAsia="tr-TR"/>
        </w:rPr>
        <w:t xml:space="preserve">cil kurtarma ekipleri kurulmalı, </w:t>
      </w:r>
      <w:r w:rsidRPr="002076A8">
        <w:rPr>
          <w:rFonts w:ascii="Times New Roman" w:eastAsia="Times New Roman" w:hAnsi="Times New Roman" w:cs="Times New Roman"/>
          <w:sz w:val="24"/>
          <w:szCs w:val="24"/>
          <w:lang w:eastAsia="tr-TR"/>
        </w:rPr>
        <w:t>eğitilmeli ve acil durum eylem planları hazırlanmalıdır.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14.  Gece yapılması düşünülen yıkım çalışmalarında aydınlatma yeterli düzeyde olmalı.</w:t>
      </w:r>
    </w:p>
    <w:p w:rsidR="002076A8" w:rsidRPr="002076A8" w:rsidRDefault="006B0999"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15. </w:t>
      </w:r>
      <w:r w:rsidR="002076A8" w:rsidRPr="002076A8">
        <w:rPr>
          <w:rFonts w:ascii="Times New Roman" w:eastAsia="Times New Roman" w:hAnsi="Times New Roman" w:cs="Times New Roman"/>
          <w:sz w:val="24"/>
          <w:szCs w:val="24"/>
          <w:lang w:eastAsia="tr-TR"/>
        </w:rPr>
        <w:t>Özellikle patlatmalı yıkımlarda ve diğer yıkım tekniklerinde tüm personelde haberleşme imkanı olan cihazlar bulunmalıdır.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16.  Yıkım yapılacak alanın dışında acil k</w:t>
      </w:r>
      <w:r w:rsidR="006B0999">
        <w:rPr>
          <w:rFonts w:ascii="Times New Roman" w:eastAsia="Times New Roman" w:hAnsi="Times New Roman" w:cs="Times New Roman"/>
          <w:sz w:val="24"/>
          <w:szCs w:val="24"/>
          <w:lang w:eastAsia="tr-TR"/>
        </w:rPr>
        <w:t>açış ve acil toplanma alanı tesp</w:t>
      </w:r>
      <w:r w:rsidRPr="002076A8">
        <w:rPr>
          <w:rFonts w:ascii="Times New Roman" w:eastAsia="Times New Roman" w:hAnsi="Times New Roman" w:cs="Times New Roman"/>
          <w:sz w:val="24"/>
          <w:szCs w:val="24"/>
          <w:lang w:eastAsia="tr-TR"/>
        </w:rPr>
        <w:t>it edilmeli ve bununla alakalı eğitimler verilmelidir.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17.  Radyasyon etkisi ya</w:t>
      </w:r>
      <w:r w:rsidR="006B0999">
        <w:rPr>
          <w:rFonts w:ascii="Times New Roman" w:eastAsia="Times New Roman" w:hAnsi="Times New Roman" w:cs="Times New Roman"/>
          <w:sz w:val="24"/>
          <w:szCs w:val="24"/>
          <w:lang w:eastAsia="tr-TR"/>
        </w:rPr>
        <w:t xml:space="preserve"> da Asbest maruzi</w:t>
      </w:r>
      <w:r w:rsidRPr="002076A8">
        <w:rPr>
          <w:rFonts w:ascii="Times New Roman" w:eastAsia="Times New Roman" w:hAnsi="Times New Roman" w:cs="Times New Roman"/>
          <w:sz w:val="24"/>
          <w:szCs w:val="24"/>
          <w:lang w:eastAsia="tr-TR"/>
        </w:rPr>
        <w:t>yetine karşılık gerekli önleyici tedbirler alınmal</w:t>
      </w:r>
      <w:r w:rsidR="006B0999">
        <w:rPr>
          <w:rFonts w:ascii="Times New Roman" w:eastAsia="Times New Roman" w:hAnsi="Times New Roman" w:cs="Times New Roman"/>
          <w:sz w:val="24"/>
          <w:szCs w:val="24"/>
          <w:lang w:eastAsia="tr-TR"/>
        </w:rPr>
        <w:t>ı</w:t>
      </w:r>
      <w:r w:rsidRPr="002076A8">
        <w:rPr>
          <w:rFonts w:ascii="Times New Roman" w:eastAsia="Times New Roman" w:hAnsi="Times New Roman" w:cs="Times New Roman"/>
          <w:sz w:val="24"/>
          <w:szCs w:val="24"/>
          <w:lang w:eastAsia="tr-TR"/>
        </w:rPr>
        <w:t>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18.  Hafriyat kamyonların ön ve arka far v</w:t>
      </w:r>
      <w:r w:rsidR="006B0999">
        <w:rPr>
          <w:rFonts w:ascii="Times New Roman" w:eastAsia="Times New Roman" w:hAnsi="Times New Roman" w:cs="Times New Roman"/>
          <w:sz w:val="24"/>
          <w:szCs w:val="24"/>
          <w:lang w:eastAsia="tr-TR"/>
        </w:rPr>
        <w:t xml:space="preserve">e stop lambaları çalışır olmalı. </w:t>
      </w:r>
      <w:r w:rsidRPr="002076A8">
        <w:rPr>
          <w:rFonts w:ascii="Times New Roman" w:eastAsia="Times New Roman" w:hAnsi="Times New Roman" w:cs="Times New Roman"/>
          <w:sz w:val="24"/>
          <w:szCs w:val="24"/>
          <w:lang w:eastAsia="tr-TR"/>
        </w:rPr>
        <w:t>Kamyonların geri ikaz siren sistemi mutlaka olmalı yoksa taktırılmalıdır.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19.  Tüm yıkım tekniklerinde yıkım şantiyesi alanında çalışacak tüm personelin aşağıda sıralanan ve CE marka ve standartları uygunluğu olan Kişisel Koruyucu Ekipmanları üzerinde</w:t>
      </w:r>
      <w:r w:rsidR="006B0999">
        <w:rPr>
          <w:rFonts w:ascii="Times New Roman" w:eastAsia="Times New Roman" w:hAnsi="Times New Roman" w:cs="Times New Roman"/>
          <w:sz w:val="24"/>
          <w:szCs w:val="24"/>
          <w:lang w:eastAsia="tr-TR"/>
        </w:rPr>
        <w:t xml:space="preserve"> bulundurmalı ve taşımalıdırlar. </w:t>
      </w:r>
      <w:r w:rsidRPr="002076A8">
        <w:rPr>
          <w:rFonts w:ascii="Times New Roman" w:eastAsia="Times New Roman" w:hAnsi="Times New Roman" w:cs="Times New Roman"/>
          <w:sz w:val="24"/>
          <w:szCs w:val="24"/>
          <w:lang w:eastAsia="tr-TR"/>
        </w:rPr>
        <w:t>Bu Ekipmanlar;</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1.Baret(Çenelik olacak)</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2.İkaz Yeleği</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3.Kulaklık ya</w:t>
      </w:r>
      <w:r w:rsidR="007926BF">
        <w:rPr>
          <w:rFonts w:ascii="Times New Roman" w:eastAsia="Times New Roman" w:hAnsi="Times New Roman" w:cs="Times New Roman"/>
          <w:sz w:val="24"/>
          <w:szCs w:val="24"/>
          <w:lang w:eastAsia="tr-TR"/>
        </w:rPr>
        <w:t xml:space="preserve"> </w:t>
      </w:r>
      <w:r w:rsidRPr="002076A8">
        <w:rPr>
          <w:rFonts w:ascii="Times New Roman" w:eastAsia="Times New Roman" w:hAnsi="Times New Roman" w:cs="Times New Roman"/>
          <w:sz w:val="24"/>
          <w:szCs w:val="24"/>
          <w:lang w:eastAsia="tr-TR"/>
        </w:rPr>
        <w:t>da Kulak Tıkacı</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4.S3 Çelik Burun Çelik taban Çizme ve Bilek Seviyesinde Bot Ayakkabı</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5.Toz Maskesi</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6.İş Güvenliği Gözlüğü</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7.Cam Siperlik Maske</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8.Kaynak ve İş Eldivenleri</w:t>
      </w:r>
    </w:p>
    <w:p w:rsidR="002076A8" w:rsidRPr="002076A8" w:rsidRDefault="002076A8" w:rsidP="002076A8">
      <w:pPr>
        <w:shd w:val="clear" w:color="auto" w:fill="FFFFFF"/>
        <w:spacing w:after="0" w:line="240" w:lineRule="auto"/>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9.Paraşüt Tipi Emniyet Kemeri ve Yaşam Halatları</w:t>
      </w:r>
    </w:p>
    <w:p w:rsidR="002076A8" w:rsidRPr="002076A8" w:rsidRDefault="007926BF" w:rsidP="002076A8">
      <w:pPr>
        <w:shd w:val="clear" w:color="auto" w:fill="FFFFFF"/>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10.İş Güvenliği Elbisesi, </w:t>
      </w:r>
      <w:r w:rsidR="002076A8" w:rsidRPr="002076A8">
        <w:rPr>
          <w:rFonts w:ascii="Times New Roman" w:eastAsia="Times New Roman" w:hAnsi="Times New Roman" w:cs="Times New Roman"/>
          <w:sz w:val="24"/>
          <w:szCs w:val="24"/>
          <w:lang w:eastAsia="tr-TR"/>
        </w:rPr>
        <w:t>Mont ve Yağmurluk</w:t>
      </w:r>
    </w:p>
    <w:p w:rsidR="002076A8" w:rsidRPr="002076A8" w:rsidRDefault="007926BF" w:rsidP="002076A8">
      <w:pPr>
        <w:shd w:val="clear" w:color="auto" w:fill="FFFFFF"/>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11.Işıklı Sinyalizasyonlar, </w:t>
      </w:r>
      <w:r w:rsidR="002076A8" w:rsidRPr="002076A8">
        <w:rPr>
          <w:rFonts w:ascii="Times New Roman" w:eastAsia="Times New Roman" w:hAnsi="Times New Roman" w:cs="Times New Roman"/>
          <w:sz w:val="24"/>
          <w:szCs w:val="24"/>
          <w:lang w:eastAsia="tr-TR"/>
        </w:rPr>
        <w:t>Huni Dubalar ve Turuncu Emniyet Bariyerleri</w:t>
      </w:r>
    </w:p>
    <w:p w:rsidR="002076A8" w:rsidRPr="002076A8" w:rsidRDefault="007926BF" w:rsidP="002076A8">
      <w:pPr>
        <w:shd w:val="clear" w:color="auto" w:fill="FFFFFF"/>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12.Sesli Sirenler, </w:t>
      </w:r>
      <w:r w:rsidR="002076A8" w:rsidRPr="002076A8">
        <w:rPr>
          <w:rFonts w:ascii="Times New Roman" w:eastAsia="Times New Roman" w:hAnsi="Times New Roman" w:cs="Times New Roman"/>
          <w:sz w:val="24"/>
          <w:szCs w:val="24"/>
          <w:lang w:eastAsia="tr-TR"/>
        </w:rPr>
        <w:t>Hoparlörler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20.  Risk Analizi ve Değerlendirmesi Yapılmadan çalışmalara başlanmamalıdır.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21.  Patlatmaları Ehil Mühendislerin Nezaretinde yapmalı ve İş Güv</w:t>
      </w:r>
      <w:r w:rsidR="007926BF">
        <w:rPr>
          <w:rFonts w:ascii="Times New Roman" w:eastAsia="Times New Roman" w:hAnsi="Times New Roman" w:cs="Times New Roman"/>
          <w:sz w:val="24"/>
          <w:szCs w:val="24"/>
          <w:lang w:eastAsia="tr-TR"/>
        </w:rPr>
        <w:t xml:space="preserve">enliği Profesyonellerden destek, </w:t>
      </w:r>
      <w:r w:rsidRPr="002076A8">
        <w:rPr>
          <w:rFonts w:ascii="Times New Roman" w:eastAsia="Times New Roman" w:hAnsi="Times New Roman" w:cs="Times New Roman"/>
          <w:sz w:val="24"/>
          <w:szCs w:val="24"/>
          <w:lang w:eastAsia="tr-TR"/>
        </w:rPr>
        <w:t>yardım ve hizmet alınmalıdır.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22.  Yıkım çalışmalarına başlanmadan önce ambulans ve yeterli sayıda sağlık personeli hazırda bulundur</w:t>
      </w:r>
      <w:r w:rsidR="007926BF">
        <w:rPr>
          <w:rFonts w:ascii="Times New Roman" w:eastAsia="Times New Roman" w:hAnsi="Times New Roman" w:cs="Times New Roman"/>
          <w:sz w:val="24"/>
          <w:szCs w:val="24"/>
          <w:lang w:eastAsia="tr-TR"/>
        </w:rPr>
        <w:t>u</w:t>
      </w:r>
      <w:r w:rsidRPr="002076A8">
        <w:rPr>
          <w:rFonts w:ascii="Times New Roman" w:eastAsia="Times New Roman" w:hAnsi="Times New Roman" w:cs="Times New Roman"/>
          <w:sz w:val="24"/>
          <w:szCs w:val="24"/>
          <w:lang w:eastAsia="tr-TR"/>
        </w:rPr>
        <w:t>lmalıdır.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t>23.  Yıkımı yapılacak yapılar</w:t>
      </w:r>
      <w:r w:rsidR="00832A38">
        <w:rPr>
          <w:rFonts w:ascii="Times New Roman" w:eastAsia="Times New Roman" w:hAnsi="Times New Roman" w:cs="Times New Roman"/>
          <w:sz w:val="24"/>
          <w:szCs w:val="24"/>
          <w:lang w:eastAsia="tr-TR"/>
        </w:rPr>
        <w:t xml:space="preserve">ın Elektrik, </w:t>
      </w:r>
      <w:r w:rsidRPr="002076A8">
        <w:rPr>
          <w:rFonts w:ascii="Times New Roman" w:eastAsia="Times New Roman" w:hAnsi="Times New Roman" w:cs="Times New Roman"/>
          <w:sz w:val="24"/>
          <w:szCs w:val="24"/>
          <w:lang w:eastAsia="tr-TR"/>
        </w:rPr>
        <w:t>Su ve Doğal Gaz hatlarının tamamen kapatıldığını ve boşaltı</w:t>
      </w:r>
      <w:r w:rsidR="00832A38">
        <w:rPr>
          <w:rFonts w:ascii="Times New Roman" w:eastAsia="Times New Roman" w:hAnsi="Times New Roman" w:cs="Times New Roman"/>
          <w:sz w:val="24"/>
          <w:szCs w:val="24"/>
          <w:lang w:eastAsia="tr-TR"/>
        </w:rPr>
        <w:t>ldı</w:t>
      </w:r>
      <w:r w:rsidRPr="002076A8">
        <w:rPr>
          <w:rFonts w:ascii="Times New Roman" w:eastAsia="Times New Roman" w:hAnsi="Times New Roman" w:cs="Times New Roman"/>
          <w:sz w:val="24"/>
          <w:szCs w:val="24"/>
          <w:lang w:eastAsia="tr-TR"/>
        </w:rPr>
        <w:t>ğın</w:t>
      </w:r>
      <w:r w:rsidR="00832A38">
        <w:rPr>
          <w:rFonts w:ascii="Times New Roman" w:eastAsia="Times New Roman" w:hAnsi="Times New Roman" w:cs="Times New Roman"/>
          <w:sz w:val="24"/>
          <w:szCs w:val="24"/>
          <w:lang w:eastAsia="tr-TR"/>
        </w:rPr>
        <w:t>dan emin olmalı ve gerekli prose</w:t>
      </w:r>
      <w:r w:rsidR="00D50520">
        <w:rPr>
          <w:rFonts w:ascii="Times New Roman" w:eastAsia="Times New Roman" w:hAnsi="Times New Roman" w:cs="Times New Roman"/>
          <w:sz w:val="24"/>
          <w:szCs w:val="24"/>
          <w:lang w:eastAsia="tr-TR"/>
        </w:rPr>
        <w:t>s</w:t>
      </w:r>
      <w:r w:rsidRPr="002076A8">
        <w:rPr>
          <w:rFonts w:ascii="Times New Roman" w:eastAsia="Times New Roman" w:hAnsi="Times New Roman" w:cs="Times New Roman"/>
          <w:sz w:val="24"/>
          <w:szCs w:val="24"/>
          <w:lang w:eastAsia="tr-TR"/>
        </w:rPr>
        <w:t>ler uygulanmalıdır.</w:t>
      </w:r>
    </w:p>
    <w:p w:rsidR="002076A8" w:rsidRPr="002076A8" w:rsidRDefault="002076A8" w:rsidP="002076A8">
      <w:pPr>
        <w:shd w:val="clear" w:color="auto" w:fill="FFFFFF"/>
        <w:spacing w:after="0" w:line="240" w:lineRule="auto"/>
        <w:ind w:hanging="360"/>
        <w:jc w:val="both"/>
        <w:rPr>
          <w:rFonts w:ascii="Times New Roman" w:eastAsia="Times New Roman" w:hAnsi="Times New Roman" w:cs="Times New Roman"/>
          <w:sz w:val="24"/>
          <w:szCs w:val="24"/>
          <w:lang w:eastAsia="tr-TR"/>
        </w:rPr>
      </w:pPr>
      <w:r w:rsidRPr="002076A8">
        <w:rPr>
          <w:rFonts w:ascii="Times New Roman" w:eastAsia="Times New Roman" w:hAnsi="Times New Roman" w:cs="Times New Roman"/>
          <w:sz w:val="24"/>
          <w:szCs w:val="24"/>
          <w:lang w:eastAsia="tr-TR"/>
        </w:rPr>
        <w:lastRenderedPageBreak/>
        <w:t>24.  Yı</w:t>
      </w:r>
      <w:r w:rsidR="00832A38">
        <w:rPr>
          <w:rFonts w:ascii="Times New Roman" w:eastAsia="Times New Roman" w:hAnsi="Times New Roman" w:cs="Times New Roman"/>
          <w:sz w:val="24"/>
          <w:szCs w:val="24"/>
          <w:lang w:eastAsia="tr-TR"/>
        </w:rPr>
        <w:t xml:space="preserve">kımı düşünülen bazı yapıların </w:t>
      </w:r>
      <w:r w:rsidRPr="002076A8">
        <w:rPr>
          <w:rFonts w:ascii="Times New Roman" w:eastAsia="Times New Roman" w:hAnsi="Times New Roman" w:cs="Times New Roman"/>
          <w:sz w:val="24"/>
          <w:szCs w:val="24"/>
          <w:lang w:eastAsia="tr-TR"/>
        </w:rPr>
        <w:t>etrafında yaşam alanl</w:t>
      </w:r>
      <w:r w:rsidR="00832A38">
        <w:rPr>
          <w:rFonts w:ascii="Times New Roman" w:eastAsia="Times New Roman" w:hAnsi="Times New Roman" w:cs="Times New Roman"/>
          <w:sz w:val="24"/>
          <w:szCs w:val="24"/>
          <w:lang w:eastAsia="tr-TR"/>
        </w:rPr>
        <w:t xml:space="preserve">arı ya da canlı konutlar var ise </w:t>
      </w:r>
      <w:r w:rsidRPr="002076A8">
        <w:rPr>
          <w:rFonts w:ascii="Times New Roman" w:eastAsia="Times New Roman" w:hAnsi="Times New Roman" w:cs="Times New Roman"/>
          <w:sz w:val="24"/>
          <w:szCs w:val="24"/>
          <w:lang w:eastAsia="tr-TR"/>
        </w:rPr>
        <w:t>gerektiğinde duruma göre yapılacak risk değerlendirmesine göre bu konut ve yaşam alanlarından insanlar boşaltılmalı ve de güvenli yerlere götürülmelidirler.</w:t>
      </w:r>
    </w:p>
    <w:p w:rsidR="001050C4" w:rsidRDefault="001050C4" w:rsidP="001050C4">
      <w:pPr>
        <w:shd w:val="clear" w:color="auto" w:fill="FFFFFF"/>
        <w:spacing w:after="0" w:line="240" w:lineRule="auto"/>
        <w:jc w:val="both"/>
        <w:rPr>
          <w:rFonts w:ascii="Times New Roman" w:eastAsia="Times New Roman" w:hAnsi="Times New Roman" w:cs="Times New Roman"/>
          <w:b/>
          <w:bCs/>
          <w:sz w:val="24"/>
          <w:szCs w:val="24"/>
          <w:lang w:eastAsia="tr-TR"/>
        </w:rPr>
      </w:pPr>
    </w:p>
    <w:p w:rsidR="001050C4" w:rsidRPr="001050C4" w:rsidRDefault="001050C4" w:rsidP="001050C4">
      <w:pPr>
        <w:shd w:val="clear" w:color="auto" w:fill="FFFFFF"/>
        <w:spacing w:after="0" w:line="240" w:lineRule="auto"/>
        <w:jc w:val="both"/>
        <w:rPr>
          <w:rFonts w:ascii="Times New Roman" w:eastAsia="Times New Roman" w:hAnsi="Times New Roman" w:cs="Times New Roman"/>
          <w:sz w:val="24"/>
          <w:szCs w:val="24"/>
          <w:u w:val="single"/>
          <w:lang w:eastAsia="tr-TR"/>
        </w:rPr>
      </w:pPr>
      <w:r w:rsidRPr="001050C4">
        <w:rPr>
          <w:rFonts w:ascii="Times New Roman" w:eastAsia="Times New Roman" w:hAnsi="Times New Roman" w:cs="Times New Roman"/>
          <w:b/>
          <w:bCs/>
          <w:sz w:val="24"/>
          <w:szCs w:val="24"/>
          <w:u w:val="single"/>
          <w:lang w:eastAsia="tr-TR"/>
        </w:rPr>
        <w:t>7-YIKIM MÜHENDİSLİĞİ</w:t>
      </w:r>
    </w:p>
    <w:p w:rsidR="001050C4" w:rsidRDefault="001050C4" w:rsidP="001050C4">
      <w:pPr>
        <w:shd w:val="clear" w:color="auto" w:fill="FFFFFF"/>
        <w:spacing w:after="0" w:line="240" w:lineRule="auto"/>
        <w:jc w:val="both"/>
        <w:rPr>
          <w:rFonts w:ascii="Times New Roman" w:eastAsia="Times New Roman" w:hAnsi="Times New Roman" w:cs="Times New Roman"/>
          <w:sz w:val="24"/>
          <w:szCs w:val="24"/>
          <w:lang w:eastAsia="tr-TR"/>
        </w:rPr>
      </w:pPr>
    </w:p>
    <w:p w:rsidR="001050C4" w:rsidRPr="001050C4" w:rsidRDefault="001050C4" w:rsidP="001050C4">
      <w:pPr>
        <w:shd w:val="clear" w:color="auto" w:fill="FFFFFF"/>
        <w:spacing w:after="0" w:line="240" w:lineRule="auto"/>
        <w:jc w:val="both"/>
        <w:rPr>
          <w:rFonts w:ascii="Times New Roman" w:eastAsia="Times New Roman" w:hAnsi="Times New Roman" w:cs="Times New Roman"/>
          <w:b/>
          <w:sz w:val="24"/>
          <w:szCs w:val="24"/>
          <w:lang w:eastAsia="tr-TR"/>
        </w:rPr>
      </w:pPr>
      <w:r w:rsidRPr="001050C4">
        <w:rPr>
          <w:rFonts w:ascii="Times New Roman" w:eastAsia="Times New Roman" w:hAnsi="Times New Roman" w:cs="Times New Roman"/>
          <w:b/>
          <w:sz w:val="24"/>
          <w:szCs w:val="24"/>
          <w:lang w:eastAsia="tr-TR"/>
        </w:rPr>
        <w:t xml:space="preserve">Üst yapıları yıkmak üzerine ihtisas yapmış İnşaat Mühendisleridir. </w:t>
      </w:r>
    </w:p>
    <w:p w:rsidR="001050C4" w:rsidRPr="001050C4" w:rsidRDefault="001050C4" w:rsidP="001050C4">
      <w:pPr>
        <w:shd w:val="clear" w:color="auto" w:fill="FFFFFF"/>
        <w:spacing w:after="0" w:line="240" w:lineRule="auto"/>
        <w:jc w:val="both"/>
        <w:rPr>
          <w:rFonts w:ascii="Times New Roman" w:eastAsia="Times New Roman" w:hAnsi="Times New Roman" w:cs="Times New Roman"/>
          <w:sz w:val="24"/>
          <w:szCs w:val="24"/>
          <w:lang w:eastAsia="tr-TR"/>
        </w:rPr>
      </w:pPr>
      <w:r w:rsidRPr="00CD1DC2">
        <w:rPr>
          <w:rFonts w:ascii="Times New Roman" w:eastAsia="Times New Roman" w:hAnsi="Times New Roman" w:cs="Times New Roman"/>
          <w:sz w:val="24"/>
          <w:szCs w:val="24"/>
          <w:u w:val="single"/>
          <w:lang w:eastAsia="tr-TR"/>
        </w:rPr>
        <w:t xml:space="preserve">Yukarıda anlatılan yıkım teknikleri konusunda yüksek lisans yapmış ve konunun uzmanı olan yıkım mühendisleri yetiştirilerek özel belgeli yıkım firmaları oluşturulmalı ve başlarında bu yetişmiş uzman yıkım mühendisleri olmalıdır. </w:t>
      </w:r>
      <w:r w:rsidR="00CD1DC2" w:rsidRPr="00CD1DC2">
        <w:rPr>
          <w:rFonts w:ascii="Times New Roman" w:eastAsia="Times New Roman" w:hAnsi="Times New Roman" w:cs="Times New Roman"/>
          <w:sz w:val="24"/>
          <w:szCs w:val="24"/>
          <w:u w:val="single"/>
          <w:lang w:eastAsia="tr-TR"/>
        </w:rPr>
        <w:t>Ve y</w:t>
      </w:r>
      <w:r w:rsidRPr="00CD1DC2">
        <w:rPr>
          <w:rFonts w:ascii="Times New Roman" w:eastAsia="Times New Roman" w:hAnsi="Times New Roman" w:cs="Times New Roman"/>
          <w:sz w:val="24"/>
          <w:szCs w:val="24"/>
          <w:u w:val="single"/>
          <w:lang w:eastAsia="tr-TR"/>
        </w:rPr>
        <w:t>ıkım işi bu lisanslı yıkım firmalarına verilerek yapılmalıdır.</w:t>
      </w:r>
      <w:r>
        <w:rPr>
          <w:rFonts w:ascii="Times New Roman" w:eastAsia="Times New Roman" w:hAnsi="Times New Roman" w:cs="Times New Roman"/>
          <w:sz w:val="24"/>
          <w:szCs w:val="24"/>
          <w:lang w:eastAsia="tr-TR"/>
        </w:rPr>
        <w:t xml:space="preserve"> Maalesef ülkemizde kentsel dönüşüm hamlesi başlatılmasına rağmen yıkım mühendisliği ve lisanslı yıkım firmalarına yönelik herhan</w:t>
      </w:r>
      <w:r w:rsidR="00CD1DC2">
        <w:rPr>
          <w:rFonts w:ascii="Times New Roman" w:eastAsia="Times New Roman" w:hAnsi="Times New Roman" w:cs="Times New Roman"/>
          <w:sz w:val="24"/>
          <w:szCs w:val="24"/>
          <w:lang w:eastAsia="tr-TR"/>
        </w:rPr>
        <w:t>gi bir çalışma mevcut değildir.</w:t>
      </w:r>
    </w:p>
    <w:p w:rsidR="00CD1DC2" w:rsidRDefault="001050C4" w:rsidP="002076A8">
      <w:pPr>
        <w:shd w:val="clear" w:color="auto" w:fill="FFFFFF"/>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Ayrıca y</w:t>
      </w:r>
      <w:r w:rsidR="002076A8" w:rsidRPr="002076A8">
        <w:rPr>
          <w:rFonts w:ascii="Times New Roman" w:eastAsia="Times New Roman" w:hAnsi="Times New Roman" w:cs="Times New Roman"/>
          <w:sz w:val="24"/>
          <w:szCs w:val="24"/>
          <w:lang w:eastAsia="tr-TR"/>
        </w:rPr>
        <w:t>apıların Yıktırılmasına İlişkin Yönetmelik Taslağı Madde 16’da belirtilen patlayıcı kullanımı ve çevresel etkileri hus</w:t>
      </w:r>
      <w:r>
        <w:rPr>
          <w:rFonts w:ascii="Times New Roman" w:eastAsia="Times New Roman" w:hAnsi="Times New Roman" w:cs="Times New Roman"/>
          <w:sz w:val="24"/>
          <w:szCs w:val="24"/>
          <w:lang w:eastAsia="tr-TR"/>
        </w:rPr>
        <w:t>usları</w:t>
      </w:r>
      <w:r w:rsidR="002076A8" w:rsidRPr="002076A8">
        <w:rPr>
          <w:rFonts w:ascii="Times New Roman" w:eastAsia="Times New Roman" w:hAnsi="Times New Roman" w:cs="Times New Roman"/>
          <w:sz w:val="24"/>
          <w:szCs w:val="24"/>
          <w:lang w:eastAsia="tr-TR"/>
        </w:rPr>
        <w:t xml:space="preserve"> Maden Mühendisliği Bölümlerinin Lisans Eğitim ve Araştırma Kon</w:t>
      </w:r>
      <w:r>
        <w:rPr>
          <w:rFonts w:ascii="Times New Roman" w:eastAsia="Times New Roman" w:hAnsi="Times New Roman" w:cs="Times New Roman"/>
          <w:sz w:val="24"/>
          <w:szCs w:val="24"/>
          <w:lang w:eastAsia="tr-TR"/>
        </w:rPr>
        <w:t xml:space="preserve">uları arasında yer almakta olduğundan patlayıcı ile yıkım esnasında </w:t>
      </w:r>
      <w:r w:rsidR="002076A8" w:rsidRPr="002076A8">
        <w:rPr>
          <w:rFonts w:ascii="Times New Roman" w:eastAsia="Times New Roman" w:hAnsi="Times New Roman" w:cs="Times New Roman"/>
          <w:sz w:val="24"/>
          <w:szCs w:val="24"/>
          <w:lang w:eastAsia="tr-TR"/>
        </w:rPr>
        <w:t xml:space="preserve">bu konuda </w:t>
      </w:r>
      <w:r>
        <w:rPr>
          <w:rFonts w:ascii="Times New Roman" w:eastAsia="Times New Roman" w:hAnsi="Times New Roman" w:cs="Times New Roman"/>
          <w:sz w:val="24"/>
          <w:szCs w:val="24"/>
          <w:lang w:eastAsia="tr-TR"/>
        </w:rPr>
        <w:t>mutlaka maden mühendislerinden destek alınmalıdır.</w:t>
      </w:r>
    </w:p>
    <w:p w:rsidR="00592E53" w:rsidRDefault="002076A8" w:rsidP="00592E53">
      <w:pPr>
        <w:shd w:val="clear" w:color="auto" w:fill="FFFFFF"/>
        <w:spacing w:after="0" w:line="240" w:lineRule="auto"/>
        <w:jc w:val="both"/>
        <w:rPr>
          <w:rFonts w:ascii="Times New Roman" w:eastAsia="Times New Roman" w:hAnsi="Times New Roman" w:cs="Times New Roman"/>
          <w:b/>
          <w:bCs/>
          <w:sz w:val="24"/>
          <w:szCs w:val="24"/>
          <w:u w:val="single"/>
          <w:lang w:eastAsia="tr-TR"/>
        </w:rPr>
      </w:pPr>
      <w:r w:rsidRPr="002076A8">
        <w:rPr>
          <w:rFonts w:ascii="Times New Roman" w:eastAsia="Times New Roman" w:hAnsi="Times New Roman" w:cs="Times New Roman"/>
          <w:sz w:val="24"/>
          <w:szCs w:val="24"/>
          <w:lang w:eastAsia="tr-TR"/>
        </w:rPr>
        <w:br/>
      </w:r>
      <w:r w:rsidRPr="00CD1DC2">
        <w:rPr>
          <w:rFonts w:ascii="Times New Roman" w:eastAsia="Times New Roman" w:hAnsi="Times New Roman" w:cs="Times New Roman"/>
          <w:b/>
          <w:bCs/>
          <w:sz w:val="24"/>
          <w:szCs w:val="24"/>
          <w:u w:val="single"/>
          <w:lang w:eastAsia="tr-TR"/>
        </w:rPr>
        <w:t>8.SONUÇ</w:t>
      </w:r>
    </w:p>
    <w:p w:rsidR="00592E53" w:rsidRPr="00592E53" w:rsidRDefault="00592E53" w:rsidP="00592E53">
      <w:pPr>
        <w:shd w:val="clear" w:color="auto" w:fill="FFFFFF"/>
        <w:spacing w:after="0" w:line="240" w:lineRule="auto"/>
        <w:jc w:val="both"/>
        <w:rPr>
          <w:rFonts w:ascii="Times New Roman" w:eastAsia="Times New Roman" w:hAnsi="Times New Roman" w:cs="Times New Roman"/>
          <w:b/>
          <w:bCs/>
          <w:sz w:val="24"/>
          <w:szCs w:val="24"/>
          <w:u w:val="single"/>
          <w:lang w:eastAsia="tr-TR"/>
        </w:rPr>
      </w:pPr>
    </w:p>
    <w:p w:rsidR="00705580" w:rsidRDefault="00592E53" w:rsidP="00592E53">
      <w:pPr>
        <w:shd w:val="clear" w:color="auto" w:fill="FFFFFF"/>
        <w:spacing w:after="0" w:line="240" w:lineRule="auto"/>
        <w:jc w:val="both"/>
        <w:rPr>
          <w:rFonts w:ascii="Times New Roman" w:eastAsia="Times New Roman" w:hAnsi="Times New Roman" w:cs="Times New Roman"/>
          <w:sz w:val="24"/>
          <w:szCs w:val="24"/>
          <w:lang w:eastAsia="tr-TR"/>
        </w:rPr>
      </w:pPr>
      <w:r w:rsidRPr="00592E53">
        <w:rPr>
          <w:rFonts w:ascii="Times New Roman" w:eastAsia="Times New Roman" w:hAnsi="Times New Roman" w:cs="Times New Roman"/>
          <w:sz w:val="24"/>
          <w:szCs w:val="24"/>
          <w:lang w:eastAsia="tr-TR"/>
        </w:rPr>
        <w:t>Başta kentsel dönüşüm olmak üzere diğer bazı sebeplerle birlikt</w:t>
      </w:r>
      <w:r w:rsidR="00DE204F">
        <w:rPr>
          <w:rFonts w:ascii="Times New Roman" w:eastAsia="Times New Roman" w:hAnsi="Times New Roman" w:cs="Times New Roman"/>
          <w:sz w:val="24"/>
          <w:szCs w:val="24"/>
          <w:lang w:eastAsia="tr-TR"/>
        </w:rPr>
        <w:t>e binaların yıkılması konusunda</w:t>
      </w:r>
      <w:r w:rsidR="00705580">
        <w:rPr>
          <w:rFonts w:ascii="Times New Roman" w:eastAsia="Times New Roman" w:hAnsi="Times New Roman" w:cs="Times New Roman"/>
          <w:sz w:val="24"/>
          <w:szCs w:val="24"/>
          <w:lang w:eastAsia="tr-TR"/>
        </w:rPr>
        <w:t xml:space="preserve"> </w:t>
      </w:r>
      <w:r w:rsidR="00DE204F">
        <w:rPr>
          <w:rFonts w:ascii="Times New Roman" w:eastAsia="Times New Roman" w:hAnsi="Times New Roman" w:cs="Times New Roman"/>
          <w:sz w:val="24"/>
          <w:szCs w:val="24"/>
          <w:lang w:eastAsia="tr-TR"/>
        </w:rPr>
        <w:t xml:space="preserve"> </w:t>
      </w:r>
      <w:r w:rsidRPr="00592E53">
        <w:rPr>
          <w:rFonts w:ascii="Times New Roman" w:eastAsia="Times New Roman" w:hAnsi="Times New Roman" w:cs="Times New Roman"/>
          <w:sz w:val="24"/>
          <w:szCs w:val="24"/>
          <w:lang w:eastAsia="tr-TR"/>
        </w:rPr>
        <w:t>gerekli çalışmalar titizlikle yapılmalı önce yukarıda anlattığımız şekli ile yıkım yapılacak mevcut yapının şartlarının ve tehlikelerinin belirlenerek risk analizlerinin yapı</w:t>
      </w:r>
      <w:r>
        <w:rPr>
          <w:rFonts w:ascii="Times New Roman" w:eastAsia="Times New Roman" w:hAnsi="Times New Roman" w:cs="Times New Roman"/>
          <w:sz w:val="24"/>
          <w:szCs w:val="24"/>
          <w:lang w:eastAsia="tr-TR"/>
        </w:rPr>
        <w:t xml:space="preserve">lması ve herhangi bir yöntemle </w:t>
      </w:r>
      <w:r w:rsidRPr="00592E53">
        <w:rPr>
          <w:rFonts w:ascii="Times New Roman" w:eastAsia="Times New Roman" w:hAnsi="Times New Roman" w:cs="Times New Roman"/>
          <w:sz w:val="24"/>
          <w:szCs w:val="24"/>
          <w:lang w:eastAsia="tr-TR"/>
        </w:rPr>
        <w:t xml:space="preserve">belirlenen risk değerleri ile birlikte yukarıdaki bölümlerde anlattığımız yıkım tekniklerinin ilkeleri de dikkate alınarak detaylı ve titiz bir çalışma yapılarak yıkım teknikleri açısından yıkılacak olan binanın hangi yıkım tekniği ile yıkılacağı belirlenmelidir. Belirlenen yıkım tekniğine göre gerekli önlem ve tedbirler alınarak herhangi oluşacak olumsuzluklar içinde acil önlem planları hazırlanarak yıkımlar güvenli ve emniyetli olarak tamamlanmalıdır. </w:t>
      </w:r>
      <w:r w:rsidRPr="00DE204F">
        <w:rPr>
          <w:rFonts w:ascii="Times New Roman" w:eastAsia="Times New Roman" w:hAnsi="Times New Roman" w:cs="Times New Roman"/>
          <w:b/>
          <w:sz w:val="24"/>
          <w:szCs w:val="24"/>
          <w:u w:val="single"/>
          <w:lang w:eastAsia="tr-TR"/>
        </w:rPr>
        <w:t>Unutulmamalıdır ki en güvenli yıkım yöntemi şekli</w:t>
      </w:r>
      <w:r w:rsidR="00DE204F" w:rsidRPr="00DE204F">
        <w:rPr>
          <w:rFonts w:ascii="Times New Roman" w:eastAsia="Times New Roman" w:hAnsi="Times New Roman" w:cs="Times New Roman"/>
          <w:b/>
          <w:sz w:val="24"/>
          <w:szCs w:val="24"/>
          <w:u w:val="single"/>
          <w:lang w:eastAsia="tr-TR"/>
        </w:rPr>
        <w:t>,</w:t>
      </w:r>
      <w:r w:rsidRPr="00DE204F">
        <w:rPr>
          <w:rFonts w:ascii="Times New Roman" w:eastAsia="Times New Roman" w:hAnsi="Times New Roman" w:cs="Times New Roman"/>
          <w:b/>
          <w:sz w:val="24"/>
          <w:szCs w:val="24"/>
          <w:u w:val="single"/>
          <w:lang w:eastAsia="tr-TR"/>
        </w:rPr>
        <w:t xml:space="preserve"> tedbirler alındıktan sonra patlayıcı kullanılarak yapılan yıkım tekniğidir.</w:t>
      </w:r>
      <w:r w:rsidRPr="00592E53">
        <w:rPr>
          <w:rFonts w:ascii="Times New Roman" w:eastAsia="Times New Roman" w:hAnsi="Times New Roman" w:cs="Times New Roman"/>
          <w:sz w:val="24"/>
          <w:szCs w:val="24"/>
          <w:lang w:eastAsia="tr-TR"/>
        </w:rPr>
        <w:t xml:space="preserve"> </w:t>
      </w:r>
      <w:r w:rsidR="00705580">
        <w:rPr>
          <w:rFonts w:ascii="Times New Roman" w:eastAsia="Times New Roman" w:hAnsi="Times New Roman" w:cs="Times New Roman"/>
          <w:sz w:val="24"/>
          <w:szCs w:val="24"/>
          <w:lang w:eastAsia="tr-TR"/>
        </w:rPr>
        <w:t xml:space="preserve"> </w:t>
      </w:r>
    </w:p>
    <w:p w:rsidR="00705580" w:rsidRDefault="00705580" w:rsidP="00592E53">
      <w:pPr>
        <w:shd w:val="clear" w:color="auto" w:fill="FFFFFF"/>
        <w:spacing w:after="0" w:line="240" w:lineRule="auto"/>
        <w:jc w:val="both"/>
        <w:rPr>
          <w:rFonts w:ascii="Times New Roman" w:eastAsia="Times New Roman" w:hAnsi="Times New Roman" w:cs="Times New Roman"/>
          <w:sz w:val="24"/>
          <w:szCs w:val="24"/>
          <w:lang w:eastAsia="tr-TR"/>
        </w:rPr>
      </w:pPr>
    </w:p>
    <w:p w:rsidR="00592E53" w:rsidRDefault="00592E53" w:rsidP="00592E53">
      <w:pPr>
        <w:shd w:val="clear" w:color="auto" w:fill="FFFFFF"/>
        <w:spacing w:after="0" w:line="240" w:lineRule="auto"/>
        <w:jc w:val="both"/>
        <w:rPr>
          <w:rFonts w:ascii="Times New Roman" w:eastAsia="Times New Roman" w:hAnsi="Times New Roman" w:cs="Times New Roman"/>
          <w:sz w:val="24"/>
          <w:szCs w:val="24"/>
          <w:lang w:eastAsia="tr-TR"/>
        </w:rPr>
      </w:pPr>
      <w:r w:rsidRPr="00592E53">
        <w:rPr>
          <w:rFonts w:ascii="Times New Roman" w:eastAsia="Times New Roman" w:hAnsi="Times New Roman" w:cs="Times New Roman"/>
          <w:sz w:val="24"/>
          <w:szCs w:val="24"/>
          <w:lang w:eastAsia="tr-TR"/>
        </w:rPr>
        <w:t xml:space="preserve">Ayrıca bu işlemler için ilgili idareler tarafından yıkım mühendislerinin yetişmesini teşvik etmek ilgili üniversitelerle birlikte çalışarak yüksek lisans ve doktora eğitimlerinin verilerek uzman </w:t>
      </w:r>
      <w:r w:rsidR="00705580">
        <w:rPr>
          <w:rFonts w:ascii="Times New Roman" w:eastAsia="Times New Roman" w:hAnsi="Times New Roman" w:cs="Times New Roman"/>
          <w:sz w:val="24"/>
          <w:szCs w:val="24"/>
          <w:lang w:eastAsia="tr-TR"/>
        </w:rPr>
        <w:t>“</w:t>
      </w:r>
      <w:r w:rsidR="00705580">
        <w:rPr>
          <w:rFonts w:ascii="Times New Roman" w:eastAsia="Times New Roman" w:hAnsi="Times New Roman" w:cs="Times New Roman"/>
          <w:b/>
          <w:sz w:val="24"/>
          <w:szCs w:val="24"/>
          <w:u w:val="single"/>
          <w:lang w:eastAsia="tr-TR"/>
        </w:rPr>
        <w:t>Y</w:t>
      </w:r>
      <w:r w:rsidRPr="00705580">
        <w:rPr>
          <w:rFonts w:ascii="Times New Roman" w:eastAsia="Times New Roman" w:hAnsi="Times New Roman" w:cs="Times New Roman"/>
          <w:b/>
          <w:sz w:val="24"/>
          <w:szCs w:val="24"/>
          <w:u w:val="single"/>
          <w:lang w:eastAsia="tr-TR"/>
        </w:rPr>
        <w:t>ıkım inşaat mühendisleri</w:t>
      </w:r>
      <w:r w:rsidR="00705580">
        <w:rPr>
          <w:rFonts w:ascii="Times New Roman" w:eastAsia="Times New Roman" w:hAnsi="Times New Roman" w:cs="Times New Roman"/>
          <w:b/>
          <w:sz w:val="24"/>
          <w:szCs w:val="24"/>
          <w:u w:val="single"/>
          <w:lang w:eastAsia="tr-TR"/>
        </w:rPr>
        <w:t xml:space="preserve">” </w:t>
      </w:r>
      <w:r w:rsidRPr="00592E53">
        <w:rPr>
          <w:rFonts w:ascii="Times New Roman" w:eastAsia="Times New Roman" w:hAnsi="Times New Roman" w:cs="Times New Roman"/>
          <w:sz w:val="24"/>
          <w:szCs w:val="24"/>
          <w:lang w:eastAsia="tr-TR"/>
        </w:rPr>
        <w:t xml:space="preserve"> yetiştirmek bu mühendisler ve ilgili mühendislerinin de olacağı lisanslı yıkım firmaları kurulmasını sağlayarak kentsel dönüşümün ilk aşaması olan yıkım işlerinin iş sağlığı ve güvenliği açısından emniyetli bir şekilde tamamlanmasını sağlamak hem ülkemizdeki yöneticilerin hem de mühendislerin tem</w:t>
      </w:r>
      <w:r w:rsidR="00705580">
        <w:rPr>
          <w:rFonts w:ascii="Times New Roman" w:eastAsia="Times New Roman" w:hAnsi="Times New Roman" w:cs="Times New Roman"/>
          <w:sz w:val="24"/>
          <w:szCs w:val="24"/>
          <w:lang w:eastAsia="tr-TR"/>
        </w:rPr>
        <w:t>el ilkesi olmalıdır.</w:t>
      </w:r>
    </w:p>
    <w:p w:rsidR="00774CB9" w:rsidRDefault="00774CB9" w:rsidP="00592E53">
      <w:pPr>
        <w:shd w:val="clear" w:color="auto" w:fill="FFFFFF"/>
        <w:spacing w:after="0" w:line="240" w:lineRule="auto"/>
        <w:jc w:val="both"/>
        <w:rPr>
          <w:rFonts w:ascii="Times New Roman" w:eastAsia="Times New Roman" w:hAnsi="Times New Roman" w:cs="Times New Roman"/>
          <w:sz w:val="24"/>
          <w:szCs w:val="24"/>
          <w:lang w:eastAsia="tr-TR"/>
        </w:rPr>
      </w:pPr>
    </w:p>
    <w:p w:rsidR="00774CB9" w:rsidRPr="00774CB9" w:rsidRDefault="00774CB9" w:rsidP="00774CB9">
      <w:pPr>
        <w:shd w:val="clear" w:color="auto" w:fill="FFFFFF"/>
        <w:spacing w:after="0" w:line="240" w:lineRule="auto"/>
        <w:jc w:val="both"/>
        <w:rPr>
          <w:rFonts w:ascii="Times New Roman" w:eastAsia="Times New Roman" w:hAnsi="Times New Roman" w:cs="Times New Roman"/>
          <w:b/>
          <w:sz w:val="24"/>
          <w:szCs w:val="24"/>
          <w:lang w:eastAsia="tr-TR"/>
        </w:rPr>
      </w:pPr>
      <w:r w:rsidRPr="00774CB9">
        <w:rPr>
          <w:rFonts w:ascii="Times New Roman" w:eastAsia="Times New Roman" w:hAnsi="Times New Roman" w:cs="Times New Roman"/>
          <w:sz w:val="24"/>
          <w:szCs w:val="24"/>
          <w:lang w:eastAsia="tr-TR"/>
        </w:rPr>
        <w:tab/>
      </w:r>
      <w:r w:rsidRPr="00774CB9">
        <w:rPr>
          <w:rFonts w:ascii="Times New Roman" w:eastAsia="Times New Roman" w:hAnsi="Times New Roman" w:cs="Times New Roman"/>
          <w:b/>
          <w:sz w:val="24"/>
          <w:szCs w:val="24"/>
          <w:lang w:eastAsia="tr-TR"/>
        </w:rPr>
        <w:t>KAYNAKLAR:</w:t>
      </w:r>
    </w:p>
    <w:p w:rsidR="00774CB9" w:rsidRPr="00774CB9" w:rsidRDefault="00774CB9" w:rsidP="00774CB9">
      <w:pPr>
        <w:numPr>
          <w:ilvl w:val="0"/>
          <w:numId w:val="4"/>
        </w:numPr>
        <w:shd w:val="clear" w:color="auto" w:fill="FFFFFF"/>
        <w:spacing w:after="0" w:line="240" w:lineRule="auto"/>
        <w:jc w:val="both"/>
        <w:rPr>
          <w:rFonts w:ascii="Times New Roman" w:eastAsia="Times New Roman" w:hAnsi="Times New Roman" w:cs="Times New Roman"/>
          <w:sz w:val="24"/>
          <w:szCs w:val="24"/>
          <w:lang w:eastAsia="tr-TR"/>
        </w:rPr>
      </w:pPr>
      <w:r w:rsidRPr="00774CB9">
        <w:rPr>
          <w:rFonts w:ascii="Times New Roman" w:eastAsia="Times New Roman" w:hAnsi="Times New Roman" w:cs="Times New Roman"/>
          <w:sz w:val="24"/>
          <w:szCs w:val="24"/>
          <w:lang w:eastAsia="tr-TR"/>
        </w:rPr>
        <w:t>Yapıların yıktırılmasına ait yönetmelik taslağı</w:t>
      </w:r>
    </w:p>
    <w:p w:rsidR="00774CB9" w:rsidRPr="00774CB9" w:rsidRDefault="00774CB9" w:rsidP="00774CB9">
      <w:pPr>
        <w:numPr>
          <w:ilvl w:val="0"/>
          <w:numId w:val="4"/>
        </w:numPr>
        <w:shd w:val="clear" w:color="auto" w:fill="FFFFFF"/>
        <w:spacing w:after="0" w:line="240" w:lineRule="auto"/>
        <w:jc w:val="both"/>
        <w:rPr>
          <w:rFonts w:ascii="Times New Roman" w:eastAsia="Times New Roman" w:hAnsi="Times New Roman" w:cs="Times New Roman"/>
          <w:sz w:val="24"/>
          <w:szCs w:val="24"/>
          <w:lang w:eastAsia="tr-TR"/>
        </w:rPr>
      </w:pPr>
      <w:r w:rsidRPr="00774CB9">
        <w:rPr>
          <w:rFonts w:ascii="Times New Roman" w:eastAsia="Times New Roman" w:hAnsi="Times New Roman" w:cs="Times New Roman"/>
          <w:sz w:val="24"/>
          <w:szCs w:val="24"/>
          <w:lang w:eastAsia="tr-TR"/>
        </w:rPr>
        <w:t>Erkan Dündar Maden Müh. İş güvenliği uzmanı</w:t>
      </w:r>
    </w:p>
    <w:p w:rsidR="00774CB9" w:rsidRPr="00774CB9" w:rsidRDefault="00774CB9" w:rsidP="00774CB9">
      <w:pPr>
        <w:numPr>
          <w:ilvl w:val="0"/>
          <w:numId w:val="4"/>
        </w:numPr>
        <w:shd w:val="clear" w:color="auto" w:fill="FFFFFF"/>
        <w:spacing w:after="0" w:line="240" w:lineRule="auto"/>
        <w:jc w:val="both"/>
        <w:rPr>
          <w:rFonts w:ascii="Times New Roman" w:eastAsia="Times New Roman" w:hAnsi="Times New Roman" w:cs="Times New Roman"/>
          <w:sz w:val="24"/>
          <w:szCs w:val="24"/>
          <w:lang w:eastAsia="tr-TR"/>
        </w:rPr>
      </w:pPr>
      <w:r w:rsidRPr="00774CB9">
        <w:rPr>
          <w:rFonts w:ascii="Times New Roman" w:eastAsia="Times New Roman" w:hAnsi="Times New Roman" w:cs="Times New Roman"/>
          <w:sz w:val="24"/>
          <w:szCs w:val="24"/>
          <w:lang w:eastAsia="tr-TR"/>
        </w:rPr>
        <w:t xml:space="preserve">Mehmet saatçi delme ve patlatma uzmanı maden mühendisi </w:t>
      </w:r>
    </w:p>
    <w:p w:rsidR="00774CB9" w:rsidRPr="00774CB9" w:rsidRDefault="00774CB9" w:rsidP="00774CB9">
      <w:pPr>
        <w:numPr>
          <w:ilvl w:val="0"/>
          <w:numId w:val="4"/>
        </w:numPr>
        <w:shd w:val="clear" w:color="auto" w:fill="FFFFFF"/>
        <w:spacing w:after="0" w:line="240" w:lineRule="auto"/>
        <w:jc w:val="both"/>
        <w:rPr>
          <w:rFonts w:ascii="Times New Roman" w:eastAsia="Times New Roman" w:hAnsi="Times New Roman" w:cs="Times New Roman"/>
          <w:sz w:val="24"/>
          <w:szCs w:val="24"/>
          <w:lang w:eastAsia="tr-TR"/>
        </w:rPr>
      </w:pPr>
      <w:r w:rsidRPr="00774CB9">
        <w:rPr>
          <w:rFonts w:ascii="Times New Roman" w:eastAsia="Times New Roman" w:hAnsi="Times New Roman" w:cs="Times New Roman"/>
          <w:sz w:val="24"/>
          <w:szCs w:val="24"/>
          <w:lang w:eastAsia="tr-TR"/>
        </w:rPr>
        <w:t xml:space="preserve">Çağatay </w:t>
      </w:r>
      <w:r>
        <w:rPr>
          <w:rFonts w:ascii="Times New Roman" w:eastAsia="Times New Roman" w:hAnsi="Times New Roman" w:cs="Times New Roman"/>
          <w:sz w:val="24"/>
          <w:szCs w:val="24"/>
          <w:lang w:eastAsia="tr-TR"/>
        </w:rPr>
        <w:t xml:space="preserve">Çerçioğlu </w:t>
      </w:r>
      <w:r w:rsidRPr="00774CB9">
        <w:rPr>
          <w:rFonts w:ascii="Times New Roman" w:eastAsia="Times New Roman" w:hAnsi="Times New Roman" w:cs="Times New Roman"/>
          <w:sz w:val="24"/>
          <w:szCs w:val="24"/>
          <w:lang w:eastAsia="tr-TR"/>
        </w:rPr>
        <w:t xml:space="preserve">yıkım inşaat mühendisi </w:t>
      </w:r>
    </w:p>
    <w:p w:rsidR="00774CB9" w:rsidRPr="00774CB9" w:rsidRDefault="00774CB9" w:rsidP="00774CB9">
      <w:pPr>
        <w:numPr>
          <w:ilvl w:val="0"/>
          <w:numId w:val="4"/>
        </w:numPr>
        <w:shd w:val="clear" w:color="auto" w:fill="FFFFFF"/>
        <w:spacing w:after="0" w:line="240" w:lineRule="auto"/>
        <w:jc w:val="both"/>
        <w:rPr>
          <w:rFonts w:ascii="Times New Roman" w:eastAsia="Times New Roman" w:hAnsi="Times New Roman" w:cs="Times New Roman"/>
          <w:sz w:val="24"/>
          <w:szCs w:val="24"/>
          <w:lang w:eastAsia="tr-TR"/>
        </w:rPr>
      </w:pPr>
      <w:r w:rsidRPr="00774CB9">
        <w:rPr>
          <w:rFonts w:ascii="Times New Roman" w:eastAsia="Times New Roman" w:hAnsi="Times New Roman" w:cs="Times New Roman"/>
          <w:sz w:val="24"/>
          <w:szCs w:val="24"/>
          <w:lang w:eastAsia="tr-TR"/>
        </w:rPr>
        <w:t>Yı</w:t>
      </w:r>
      <w:r>
        <w:rPr>
          <w:rFonts w:ascii="Times New Roman" w:eastAsia="Times New Roman" w:hAnsi="Times New Roman" w:cs="Times New Roman"/>
          <w:sz w:val="24"/>
          <w:szCs w:val="24"/>
          <w:lang w:eastAsia="tr-TR"/>
        </w:rPr>
        <w:t>kımda dikkat edilecek hususlar Özyeğin üniv.</w:t>
      </w:r>
    </w:p>
    <w:p w:rsidR="00774CB9" w:rsidRPr="00592E53" w:rsidRDefault="00774CB9" w:rsidP="00592E53">
      <w:pPr>
        <w:shd w:val="clear" w:color="auto" w:fill="FFFFFF"/>
        <w:spacing w:after="0" w:line="240" w:lineRule="auto"/>
        <w:jc w:val="both"/>
        <w:rPr>
          <w:rFonts w:ascii="Times New Roman" w:eastAsia="Times New Roman" w:hAnsi="Times New Roman" w:cs="Times New Roman"/>
          <w:sz w:val="24"/>
          <w:szCs w:val="24"/>
          <w:lang w:eastAsia="tr-TR"/>
        </w:rPr>
      </w:pPr>
    </w:p>
    <w:sectPr w:rsidR="00774CB9" w:rsidRPr="00592E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075" w:rsidRDefault="00CE0075" w:rsidP="00D832D1">
      <w:pPr>
        <w:spacing w:after="0" w:line="240" w:lineRule="auto"/>
      </w:pPr>
      <w:r>
        <w:separator/>
      </w:r>
    </w:p>
  </w:endnote>
  <w:endnote w:type="continuationSeparator" w:id="0">
    <w:p w:rsidR="00CE0075" w:rsidRDefault="00CE0075" w:rsidP="00D83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075" w:rsidRDefault="00CE0075" w:rsidP="00D832D1">
      <w:pPr>
        <w:spacing w:after="0" w:line="240" w:lineRule="auto"/>
      </w:pPr>
      <w:r>
        <w:separator/>
      </w:r>
    </w:p>
  </w:footnote>
  <w:footnote w:type="continuationSeparator" w:id="0">
    <w:p w:rsidR="00CE0075" w:rsidRDefault="00CE0075" w:rsidP="00D832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3BB7"/>
    <w:multiLevelType w:val="hybridMultilevel"/>
    <w:tmpl w:val="1DF0C5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18E6441"/>
    <w:multiLevelType w:val="hybridMultilevel"/>
    <w:tmpl w:val="EAB85446"/>
    <w:lvl w:ilvl="0" w:tplc="90C8ECCA">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35B7265"/>
    <w:multiLevelType w:val="hybridMultilevel"/>
    <w:tmpl w:val="FB08E37C"/>
    <w:lvl w:ilvl="0" w:tplc="1D24705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6E5E51B5"/>
    <w:multiLevelType w:val="hybridMultilevel"/>
    <w:tmpl w:val="4D80796C"/>
    <w:lvl w:ilvl="0" w:tplc="E2B02A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6A8"/>
    <w:rsid w:val="0007380D"/>
    <w:rsid w:val="001050C4"/>
    <w:rsid w:val="001308D4"/>
    <w:rsid w:val="00164BB6"/>
    <w:rsid w:val="002076A8"/>
    <w:rsid w:val="0027189F"/>
    <w:rsid w:val="003E0A42"/>
    <w:rsid w:val="00432198"/>
    <w:rsid w:val="004F7CBF"/>
    <w:rsid w:val="00522C2A"/>
    <w:rsid w:val="00536D49"/>
    <w:rsid w:val="00592E53"/>
    <w:rsid w:val="005F1E69"/>
    <w:rsid w:val="006B0999"/>
    <w:rsid w:val="00705580"/>
    <w:rsid w:val="00774CB9"/>
    <w:rsid w:val="007926BF"/>
    <w:rsid w:val="007972D4"/>
    <w:rsid w:val="00815306"/>
    <w:rsid w:val="00832A38"/>
    <w:rsid w:val="0083411B"/>
    <w:rsid w:val="00843C17"/>
    <w:rsid w:val="008D3012"/>
    <w:rsid w:val="00A31F40"/>
    <w:rsid w:val="00A46831"/>
    <w:rsid w:val="00B35A68"/>
    <w:rsid w:val="00B93975"/>
    <w:rsid w:val="00BB3331"/>
    <w:rsid w:val="00C95807"/>
    <w:rsid w:val="00CD1DC2"/>
    <w:rsid w:val="00CE0075"/>
    <w:rsid w:val="00D50520"/>
    <w:rsid w:val="00D55E00"/>
    <w:rsid w:val="00D7210D"/>
    <w:rsid w:val="00D832D1"/>
    <w:rsid w:val="00DE204F"/>
    <w:rsid w:val="00DF39A1"/>
    <w:rsid w:val="00E1157E"/>
    <w:rsid w:val="00E762BF"/>
    <w:rsid w:val="00EC781A"/>
    <w:rsid w:val="00F057DA"/>
    <w:rsid w:val="00F229B3"/>
    <w:rsid w:val="00F52ED6"/>
    <w:rsid w:val="00F56ED3"/>
    <w:rsid w:val="00FD6059"/>
    <w:rsid w:val="00FF61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A11D43-ACC6-4700-87B7-EE2D0E176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semiHidden/>
    <w:rsid w:val="002076A8"/>
    <w:pPr>
      <w:spacing w:after="200" w:line="240" w:lineRule="auto"/>
    </w:pPr>
    <w:rPr>
      <w:rFonts w:ascii="Cambria" w:eastAsia="Times New Roman" w:hAnsi="Cambria" w:cs="Times New Roman"/>
      <w:sz w:val="24"/>
      <w:szCs w:val="24"/>
      <w:lang w:eastAsia="tr-TR"/>
    </w:rPr>
    <w:tblPr>
      <w:tblCellMar>
        <w:top w:w="0" w:type="dxa"/>
        <w:left w:w="108" w:type="dxa"/>
        <w:bottom w:w="0" w:type="dxa"/>
        <w:right w:w="108" w:type="dxa"/>
      </w:tblCellMar>
    </w:tblPr>
  </w:style>
  <w:style w:type="table" w:customStyle="1" w:styleId="TabloKlavuzu1">
    <w:name w:val="Tablo Kılavuzu1"/>
    <w:basedOn w:val="NormalTablo"/>
    <w:rsid w:val="002076A8"/>
    <w:pPr>
      <w:spacing w:after="0" w:line="240" w:lineRule="auto"/>
    </w:pPr>
    <w:rPr>
      <w:rFonts w:ascii="Cambria" w:eastAsia="Times New Roman" w:hAnsi="Cambria" w:cs="Times New Roman"/>
      <w:sz w:val="24"/>
      <w:szCs w:val="24"/>
      <w:lang w:eastAsia="tr-TR"/>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Gl">
    <w:name w:val="Strong"/>
    <w:basedOn w:val="VarsaylanParagrafYazTipi"/>
    <w:uiPriority w:val="22"/>
    <w:qFormat/>
    <w:rsid w:val="00843C17"/>
    <w:rPr>
      <w:b/>
      <w:bCs/>
    </w:rPr>
  </w:style>
  <w:style w:type="paragraph" w:styleId="AralkYok">
    <w:name w:val="No Spacing"/>
    <w:uiPriority w:val="1"/>
    <w:qFormat/>
    <w:rsid w:val="00EC781A"/>
    <w:pPr>
      <w:spacing w:after="0" w:line="240" w:lineRule="auto"/>
    </w:pPr>
  </w:style>
  <w:style w:type="paragraph" w:styleId="stbilgi">
    <w:name w:val="header"/>
    <w:basedOn w:val="Normal"/>
    <w:link w:val="stbilgiChar"/>
    <w:uiPriority w:val="99"/>
    <w:unhideWhenUsed/>
    <w:rsid w:val="00D832D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832D1"/>
  </w:style>
  <w:style w:type="paragraph" w:styleId="Altbilgi">
    <w:name w:val="footer"/>
    <w:basedOn w:val="Normal"/>
    <w:link w:val="AltbilgiChar"/>
    <w:uiPriority w:val="99"/>
    <w:unhideWhenUsed/>
    <w:rsid w:val="00D832D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832D1"/>
  </w:style>
  <w:style w:type="paragraph" w:styleId="ListeParagraf">
    <w:name w:val="List Paragraph"/>
    <w:basedOn w:val="Normal"/>
    <w:uiPriority w:val="34"/>
    <w:qFormat/>
    <w:rsid w:val="00D832D1"/>
    <w:pPr>
      <w:ind w:left="720"/>
      <w:contextualSpacing/>
    </w:pPr>
  </w:style>
  <w:style w:type="paragraph" w:styleId="BalonMetni">
    <w:name w:val="Balloon Text"/>
    <w:basedOn w:val="Normal"/>
    <w:link w:val="BalonMetniChar"/>
    <w:uiPriority w:val="99"/>
    <w:semiHidden/>
    <w:unhideWhenUsed/>
    <w:rsid w:val="00C9580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958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015254">
      <w:bodyDiv w:val="1"/>
      <w:marLeft w:val="0"/>
      <w:marRight w:val="0"/>
      <w:marTop w:val="0"/>
      <w:marBottom w:val="0"/>
      <w:divBdr>
        <w:top w:val="none" w:sz="0" w:space="0" w:color="auto"/>
        <w:left w:val="none" w:sz="0" w:space="0" w:color="auto"/>
        <w:bottom w:val="none" w:sz="0" w:space="0" w:color="auto"/>
        <w:right w:val="none" w:sz="0" w:space="0" w:color="auto"/>
      </w:divBdr>
      <w:divsChild>
        <w:div w:id="1014452697">
          <w:marLeft w:val="0"/>
          <w:marRight w:val="0"/>
          <w:marTop w:val="0"/>
          <w:marBottom w:val="0"/>
          <w:divBdr>
            <w:top w:val="none" w:sz="0" w:space="0" w:color="auto"/>
            <w:left w:val="none" w:sz="0" w:space="0" w:color="auto"/>
            <w:bottom w:val="none" w:sz="0" w:space="0" w:color="auto"/>
            <w:right w:val="none" w:sz="0" w:space="0" w:color="auto"/>
          </w:divBdr>
          <w:divsChild>
            <w:div w:id="1532452528">
              <w:marLeft w:val="0"/>
              <w:marRight w:val="0"/>
              <w:marTop w:val="0"/>
              <w:marBottom w:val="0"/>
              <w:divBdr>
                <w:top w:val="none" w:sz="0" w:space="0" w:color="auto"/>
                <w:left w:val="none" w:sz="0" w:space="0" w:color="auto"/>
                <w:bottom w:val="none" w:sz="0" w:space="0" w:color="auto"/>
                <w:right w:val="none" w:sz="0" w:space="0" w:color="auto"/>
              </w:divBdr>
              <w:divsChild>
                <w:div w:id="1464083975">
                  <w:marLeft w:val="0"/>
                  <w:marRight w:val="0"/>
                  <w:marTop w:val="0"/>
                  <w:marBottom w:val="0"/>
                  <w:divBdr>
                    <w:top w:val="none" w:sz="0" w:space="0" w:color="auto"/>
                    <w:left w:val="none" w:sz="0" w:space="0" w:color="auto"/>
                    <w:bottom w:val="none" w:sz="0" w:space="0" w:color="auto"/>
                    <w:right w:val="none" w:sz="0" w:space="0" w:color="auto"/>
                  </w:divBdr>
                  <w:divsChild>
                    <w:div w:id="1024093734">
                      <w:marLeft w:val="0"/>
                      <w:marRight w:val="0"/>
                      <w:marTop w:val="0"/>
                      <w:marBottom w:val="0"/>
                      <w:divBdr>
                        <w:top w:val="none" w:sz="0" w:space="15" w:color="auto"/>
                        <w:left w:val="none" w:sz="0" w:space="31" w:color="auto"/>
                        <w:bottom w:val="none" w:sz="0" w:space="15" w:color="auto"/>
                        <w:right w:val="none" w:sz="0" w:space="31" w:color="auto"/>
                      </w:divBdr>
                      <w:divsChild>
                        <w:div w:id="666783351">
                          <w:marLeft w:val="0"/>
                          <w:marRight w:val="0"/>
                          <w:marTop w:val="0"/>
                          <w:marBottom w:val="0"/>
                          <w:divBdr>
                            <w:top w:val="none" w:sz="0" w:space="0" w:color="auto"/>
                            <w:left w:val="none" w:sz="0" w:space="0" w:color="auto"/>
                            <w:bottom w:val="none" w:sz="0" w:space="0" w:color="auto"/>
                            <w:right w:val="none" w:sz="0" w:space="0" w:color="auto"/>
                          </w:divBdr>
                          <w:divsChild>
                            <w:div w:id="905841383">
                              <w:marLeft w:val="0"/>
                              <w:marRight w:val="0"/>
                              <w:marTop w:val="0"/>
                              <w:marBottom w:val="0"/>
                              <w:divBdr>
                                <w:top w:val="none" w:sz="0" w:space="0" w:color="auto"/>
                                <w:left w:val="none" w:sz="0" w:space="0" w:color="auto"/>
                                <w:bottom w:val="none" w:sz="0" w:space="0" w:color="auto"/>
                                <w:right w:val="none" w:sz="0" w:space="0" w:color="auto"/>
                              </w:divBdr>
                              <w:divsChild>
                                <w:div w:id="106632031">
                                  <w:marLeft w:val="0"/>
                                  <w:marRight w:val="0"/>
                                  <w:marTop w:val="0"/>
                                  <w:marBottom w:val="0"/>
                                  <w:divBdr>
                                    <w:top w:val="none" w:sz="0" w:space="0" w:color="auto"/>
                                    <w:left w:val="none" w:sz="0" w:space="0" w:color="auto"/>
                                    <w:bottom w:val="none" w:sz="0" w:space="0" w:color="auto"/>
                                    <w:right w:val="none" w:sz="0" w:space="0" w:color="auto"/>
                                  </w:divBdr>
                                </w:div>
                                <w:div w:id="725302995">
                                  <w:marLeft w:val="0"/>
                                  <w:marRight w:val="0"/>
                                  <w:marTop w:val="0"/>
                                  <w:marBottom w:val="0"/>
                                  <w:divBdr>
                                    <w:top w:val="none" w:sz="0" w:space="0" w:color="auto"/>
                                    <w:left w:val="none" w:sz="0" w:space="0" w:color="auto"/>
                                    <w:bottom w:val="none" w:sz="0" w:space="0" w:color="auto"/>
                                    <w:right w:val="none" w:sz="0" w:space="0" w:color="auto"/>
                                  </w:divBdr>
                                </w:div>
                              </w:divsChild>
                            </w:div>
                            <w:div w:id="1243954771">
                              <w:marLeft w:val="1440"/>
                              <w:marRight w:val="0"/>
                              <w:marTop w:val="0"/>
                              <w:marBottom w:val="0"/>
                              <w:divBdr>
                                <w:top w:val="none" w:sz="0" w:space="0" w:color="auto"/>
                                <w:left w:val="none" w:sz="0" w:space="0" w:color="auto"/>
                                <w:bottom w:val="none" w:sz="0" w:space="0" w:color="auto"/>
                                <w:right w:val="none" w:sz="0" w:space="0" w:color="auto"/>
                              </w:divBdr>
                            </w:div>
                            <w:div w:id="483400165">
                              <w:marLeft w:val="1440"/>
                              <w:marRight w:val="0"/>
                              <w:marTop w:val="0"/>
                              <w:marBottom w:val="0"/>
                              <w:divBdr>
                                <w:top w:val="none" w:sz="0" w:space="0" w:color="auto"/>
                                <w:left w:val="none" w:sz="0" w:space="0" w:color="auto"/>
                                <w:bottom w:val="none" w:sz="0" w:space="0" w:color="auto"/>
                                <w:right w:val="none" w:sz="0" w:space="0" w:color="auto"/>
                              </w:divBdr>
                            </w:div>
                            <w:div w:id="141504791">
                              <w:marLeft w:val="1440"/>
                              <w:marRight w:val="0"/>
                              <w:marTop w:val="0"/>
                              <w:marBottom w:val="0"/>
                              <w:divBdr>
                                <w:top w:val="none" w:sz="0" w:space="0" w:color="auto"/>
                                <w:left w:val="none" w:sz="0" w:space="0" w:color="auto"/>
                                <w:bottom w:val="none" w:sz="0" w:space="0" w:color="auto"/>
                                <w:right w:val="none" w:sz="0" w:space="0" w:color="auto"/>
                              </w:divBdr>
                            </w:div>
                            <w:div w:id="1695883657">
                              <w:marLeft w:val="768"/>
                              <w:marRight w:val="0"/>
                              <w:marTop w:val="0"/>
                              <w:marBottom w:val="0"/>
                              <w:divBdr>
                                <w:top w:val="none" w:sz="0" w:space="0" w:color="auto"/>
                                <w:left w:val="none" w:sz="0" w:space="0" w:color="auto"/>
                                <w:bottom w:val="none" w:sz="0" w:space="0" w:color="auto"/>
                                <w:right w:val="none" w:sz="0" w:space="0" w:color="auto"/>
                              </w:divBdr>
                            </w:div>
                            <w:div w:id="414520555">
                              <w:marLeft w:val="0"/>
                              <w:marRight w:val="0"/>
                              <w:marTop w:val="0"/>
                              <w:marBottom w:val="0"/>
                              <w:divBdr>
                                <w:top w:val="none" w:sz="0" w:space="0" w:color="auto"/>
                                <w:left w:val="none" w:sz="0" w:space="0" w:color="auto"/>
                                <w:bottom w:val="none" w:sz="0" w:space="0" w:color="auto"/>
                                <w:right w:val="none" w:sz="0" w:space="0" w:color="auto"/>
                              </w:divBdr>
                            </w:div>
                            <w:div w:id="2115321576">
                              <w:marLeft w:val="0"/>
                              <w:marRight w:val="0"/>
                              <w:marTop w:val="0"/>
                              <w:marBottom w:val="0"/>
                              <w:divBdr>
                                <w:top w:val="none" w:sz="0" w:space="0" w:color="auto"/>
                                <w:left w:val="none" w:sz="0" w:space="0" w:color="auto"/>
                                <w:bottom w:val="none" w:sz="0" w:space="0" w:color="auto"/>
                                <w:right w:val="none" w:sz="0" w:space="0" w:color="auto"/>
                              </w:divBdr>
                            </w:div>
                            <w:div w:id="1545563292">
                              <w:marLeft w:val="0"/>
                              <w:marRight w:val="0"/>
                              <w:marTop w:val="0"/>
                              <w:marBottom w:val="0"/>
                              <w:divBdr>
                                <w:top w:val="none" w:sz="0" w:space="0" w:color="auto"/>
                                <w:left w:val="none" w:sz="0" w:space="0" w:color="auto"/>
                                <w:bottom w:val="none" w:sz="0" w:space="0" w:color="auto"/>
                                <w:right w:val="none" w:sz="0" w:space="0" w:color="auto"/>
                              </w:divBdr>
                            </w:div>
                            <w:div w:id="1010177976">
                              <w:marLeft w:val="0"/>
                              <w:marRight w:val="0"/>
                              <w:marTop w:val="0"/>
                              <w:marBottom w:val="0"/>
                              <w:divBdr>
                                <w:top w:val="none" w:sz="0" w:space="0" w:color="auto"/>
                                <w:left w:val="none" w:sz="0" w:space="0" w:color="auto"/>
                                <w:bottom w:val="none" w:sz="0" w:space="0" w:color="auto"/>
                                <w:right w:val="none" w:sz="0" w:space="0" w:color="auto"/>
                              </w:divBdr>
                            </w:div>
                            <w:div w:id="2018340593">
                              <w:marLeft w:val="0"/>
                              <w:marRight w:val="0"/>
                              <w:marTop w:val="0"/>
                              <w:marBottom w:val="0"/>
                              <w:divBdr>
                                <w:top w:val="none" w:sz="0" w:space="0" w:color="auto"/>
                                <w:left w:val="none" w:sz="0" w:space="0" w:color="auto"/>
                                <w:bottom w:val="none" w:sz="0" w:space="0" w:color="auto"/>
                                <w:right w:val="none" w:sz="0" w:space="0" w:color="auto"/>
                              </w:divBdr>
                            </w:div>
                            <w:div w:id="1277372225">
                              <w:marLeft w:val="0"/>
                              <w:marRight w:val="0"/>
                              <w:marTop w:val="0"/>
                              <w:marBottom w:val="0"/>
                              <w:divBdr>
                                <w:top w:val="none" w:sz="0" w:space="0" w:color="auto"/>
                                <w:left w:val="none" w:sz="0" w:space="0" w:color="auto"/>
                                <w:bottom w:val="none" w:sz="0" w:space="0" w:color="auto"/>
                                <w:right w:val="none" w:sz="0" w:space="0" w:color="auto"/>
                              </w:divBdr>
                            </w:div>
                            <w:div w:id="149056125">
                              <w:marLeft w:val="0"/>
                              <w:marRight w:val="0"/>
                              <w:marTop w:val="0"/>
                              <w:marBottom w:val="0"/>
                              <w:divBdr>
                                <w:top w:val="none" w:sz="0" w:space="0" w:color="auto"/>
                                <w:left w:val="none" w:sz="0" w:space="0" w:color="auto"/>
                                <w:bottom w:val="none" w:sz="0" w:space="0" w:color="auto"/>
                                <w:right w:val="none" w:sz="0" w:space="0" w:color="auto"/>
                              </w:divBdr>
                            </w:div>
                            <w:div w:id="1733844697">
                              <w:marLeft w:val="0"/>
                              <w:marRight w:val="0"/>
                              <w:marTop w:val="0"/>
                              <w:marBottom w:val="0"/>
                              <w:divBdr>
                                <w:top w:val="none" w:sz="0" w:space="0" w:color="auto"/>
                                <w:left w:val="none" w:sz="0" w:space="0" w:color="auto"/>
                                <w:bottom w:val="none" w:sz="0" w:space="0" w:color="auto"/>
                                <w:right w:val="none" w:sz="0" w:space="0" w:color="auto"/>
                              </w:divBdr>
                            </w:div>
                            <w:div w:id="1564177270">
                              <w:marLeft w:val="0"/>
                              <w:marRight w:val="0"/>
                              <w:marTop w:val="0"/>
                              <w:marBottom w:val="0"/>
                              <w:divBdr>
                                <w:top w:val="none" w:sz="0" w:space="0" w:color="auto"/>
                                <w:left w:val="none" w:sz="0" w:space="0" w:color="auto"/>
                                <w:bottom w:val="none" w:sz="0" w:space="0" w:color="auto"/>
                                <w:right w:val="none" w:sz="0" w:space="0" w:color="auto"/>
                              </w:divBdr>
                            </w:div>
                            <w:div w:id="451443531">
                              <w:marLeft w:val="0"/>
                              <w:marRight w:val="0"/>
                              <w:marTop w:val="0"/>
                              <w:marBottom w:val="0"/>
                              <w:divBdr>
                                <w:top w:val="none" w:sz="0" w:space="0" w:color="auto"/>
                                <w:left w:val="none" w:sz="0" w:space="0" w:color="auto"/>
                                <w:bottom w:val="none" w:sz="0" w:space="0" w:color="auto"/>
                                <w:right w:val="none" w:sz="0" w:space="0" w:color="auto"/>
                              </w:divBdr>
                            </w:div>
                            <w:div w:id="412437343">
                              <w:marLeft w:val="0"/>
                              <w:marRight w:val="0"/>
                              <w:marTop w:val="0"/>
                              <w:marBottom w:val="0"/>
                              <w:divBdr>
                                <w:top w:val="none" w:sz="0" w:space="0" w:color="auto"/>
                                <w:left w:val="none" w:sz="0" w:space="0" w:color="auto"/>
                                <w:bottom w:val="none" w:sz="0" w:space="0" w:color="auto"/>
                                <w:right w:val="none" w:sz="0" w:space="0" w:color="auto"/>
                              </w:divBdr>
                            </w:div>
                            <w:div w:id="269289064">
                              <w:marLeft w:val="0"/>
                              <w:marRight w:val="0"/>
                              <w:marTop w:val="0"/>
                              <w:marBottom w:val="0"/>
                              <w:divBdr>
                                <w:top w:val="none" w:sz="0" w:space="0" w:color="auto"/>
                                <w:left w:val="none" w:sz="0" w:space="0" w:color="auto"/>
                                <w:bottom w:val="none" w:sz="0" w:space="0" w:color="auto"/>
                                <w:right w:val="none" w:sz="0" w:space="0" w:color="auto"/>
                              </w:divBdr>
                            </w:div>
                            <w:div w:id="1040125769">
                              <w:marLeft w:val="0"/>
                              <w:marRight w:val="0"/>
                              <w:marTop w:val="0"/>
                              <w:marBottom w:val="0"/>
                              <w:divBdr>
                                <w:top w:val="none" w:sz="0" w:space="0" w:color="auto"/>
                                <w:left w:val="none" w:sz="0" w:space="0" w:color="auto"/>
                                <w:bottom w:val="none" w:sz="0" w:space="0" w:color="auto"/>
                                <w:right w:val="none" w:sz="0" w:space="0" w:color="auto"/>
                              </w:divBdr>
                            </w:div>
                            <w:div w:id="1658655747">
                              <w:marLeft w:val="0"/>
                              <w:marRight w:val="0"/>
                              <w:marTop w:val="0"/>
                              <w:marBottom w:val="0"/>
                              <w:divBdr>
                                <w:top w:val="none" w:sz="0" w:space="0" w:color="auto"/>
                                <w:left w:val="none" w:sz="0" w:space="0" w:color="auto"/>
                                <w:bottom w:val="none" w:sz="0" w:space="0" w:color="auto"/>
                                <w:right w:val="none" w:sz="0" w:space="0" w:color="auto"/>
                              </w:divBdr>
                            </w:div>
                            <w:div w:id="1257597196">
                              <w:marLeft w:val="0"/>
                              <w:marRight w:val="0"/>
                              <w:marTop w:val="0"/>
                              <w:marBottom w:val="0"/>
                              <w:divBdr>
                                <w:top w:val="none" w:sz="0" w:space="0" w:color="auto"/>
                                <w:left w:val="none" w:sz="0" w:space="0" w:color="auto"/>
                                <w:bottom w:val="none" w:sz="0" w:space="0" w:color="auto"/>
                                <w:right w:val="none" w:sz="0" w:space="0" w:color="auto"/>
                              </w:divBdr>
                            </w:div>
                            <w:div w:id="664479778">
                              <w:marLeft w:val="0"/>
                              <w:marRight w:val="0"/>
                              <w:marTop w:val="0"/>
                              <w:marBottom w:val="0"/>
                              <w:divBdr>
                                <w:top w:val="none" w:sz="0" w:space="0" w:color="auto"/>
                                <w:left w:val="none" w:sz="0" w:space="0" w:color="auto"/>
                                <w:bottom w:val="none" w:sz="0" w:space="0" w:color="auto"/>
                                <w:right w:val="none" w:sz="0" w:space="0" w:color="auto"/>
                              </w:divBdr>
                            </w:div>
                            <w:div w:id="719281177">
                              <w:marLeft w:val="0"/>
                              <w:marRight w:val="0"/>
                              <w:marTop w:val="0"/>
                              <w:marBottom w:val="0"/>
                              <w:divBdr>
                                <w:top w:val="none" w:sz="0" w:space="0" w:color="auto"/>
                                <w:left w:val="none" w:sz="0" w:space="0" w:color="auto"/>
                                <w:bottom w:val="none" w:sz="0" w:space="0" w:color="auto"/>
                                <w:right w:val="none" w:sz="0" w:space="0" w:color="auto"/>
                              </w:divBdr>
                            </w:div>
                            <w:div w:id="1175727645">
                              <w:marLeft w:val="0"/>
                              <w:marRight w:val="0"/>
                              <w:marTop w:val="0"/>
                              <w:marBottom w:val="0"/>
                              <w:divBdr>
                                <w:top w:val="none" w:sz="0" w:space="0" w:color="auto"/>
                                <w:left w:val="none" w:sz="0" w:space="0" w:color="auto"/>
                                <w:bottom w:val="none" w:sz="0" w:space="0" w:color="auto"/>
                                <w:right w:val="none" w:sz="0" w:space="0" w:color="auto"/>
                              </w:divBdr>
                            </w:div>
                            <w:div w:id="505444532">
                              <w:marLeft w:val="0"/>
                              <w:marRight w:val="0"/>
                              <w:marTop w:val="0"/>
                              <w:marBottom w:val="0"/>
                              <w:divBdr>
                                <w:top w:val="none" w:sz="0" w:space="0" w:color="auto"/>
                                <w:left w:val="none" w:sz="0" w:space="0" w:color="auto"/>
                                <w:bottom w:val="none" w:sz="0" w:space="0" w:color="auto"/>
                                <w:right w:val="none" w:sz="0" w:space="0" w:color="auto"/>
                              </w:divBdr>
                            </w:div>
                            <w:div w:id="795299536">
                              <w:marLeft w:val="0"/>
                              <w:marRight w:val="0"/>
                              <w:marTop w:val="0"/>
                              <w:marBottom w:val="0"/>
                              <w:divBdr>
                                <w:top w:val="none" w:sz="0" w:space="0" w:color="auto"/>
                                <w:left w:val="none" w:sz="0" w:space="0" w:color="auto"/>
                                <w:bottom w:val="none" w:sz="0" w:space="0" w:color="auto"/>
                                <w:right w:val="none" w:sz="0" w:space="0" w:color="auto"/>
                              </w:divBdr>
                            </w:div>
                            <w:div w:id="617757030">
                              <w:marLeft w:val="0"/>
                              <w:marRight w:val="0"/>
                              <w:marTop w:val="0"/>
                              <w:marBottom w:val="0"/>
                              <w:divBdr>
                                <w:top w:val="none" w:sz="0" w:space="0" w:color="auto"/>
                                <w:left w:val="none" w:sz="0" w:space="0" w:color="auto"/>
                                <w:bottom w:val="none" w:sz="0" w:space="0" w:color="auto"/>
                                <w:right w:val="none" w:sz="0" w:space="0" w:color="auto"/>
                              </w:divBdr>
                            </w:div>
                            <w:div w:id="491455424">
                              <w:marLeft w:val="0"/>
                              <w:marRight w:val="0"/>
                              <w:marTop w:val="0"/>
                              <w:marBottom w:val="0"/>
                              <w:divBdr>
                                <w:top w:val="none" w:sz="0" w:space="0" w:color="auto"/>
                                <w:left w:val="none" w:sz="0" w:space="0" w:color="auto"/>
                                <w:bottom w:val="none" w:sz="0" w:space="0" w:color="auto"/>
                                <w:right w:val="none" w:sz="0" w:space="0" w:color="auto"/>
                              </w:divBdr>
                            </w:div>
                            <w:div w:id="1476294363">
                              <w:marLeft w:val="0"/>
                              <w:marRight w:val="0"/>
                              <w:marTop w:val="0"/>
                              <w:marBottom w:val="0"/>
                              <w:divBdr>
                                <w:top w:val="none" w:sz="0" w:space="0" w:color="auto"/>
                                <w:left w:val="none" w:sz="0" w:space="0" w:color="auto"/>
                                <w:bottom w:val="none" w:sz="0" w:space="0" w:color="auto"/>
                                <w:right w:val="none" w:sz="0" w:space="0" w:color="auto"/>
                              </w:divBdr>
                            </w:div>
                            <w:div w:id="1466779128">
                              <w:marLeft w:val="0"/>
                              <w:marRight w:val="0"/>
                              <w:marTop w:val="0"/>
                              <w:marBottom w:val="0"/>
                              <w:divBdr>
                                <w:top w:val="none" w:sz="0" w:space="0" w:color="auto"/>
                                <w:left w:val="none" w:sz="0" w:space="0" w:color="auto"/>
                                <w:bottom w:val="none" w:sz="0" w:space="0" w:color="auto"/>
                                <w:right w:val="none" w:sz="0" w:space="0" w:color="auto"/>
                              </w:divBdr>
                            </w:div>
                            <w:div w:id="1363743806">
                              <w:marLeft w:val="0"/>
                              <w:marRight w:val="0"/>
                              <w:marTop w:val="0"/>
                              <w:marBottom w:val="0"/>
                              <w:divBdr>
                                <w:top w:val="none" w:sz="0" w:space="0" w:color="auto"/>
                                <w:left w:val="none" w:sz="0" w:space="0" w:color="auto"/>
                                <w:bottom w:val="none" w:sz="0" w:space="0" w:color="auto"/>
                                <w:right w:val="none" w:sz="0" w:space="0" w:color="auto"/>
                              </w:divBdr>
                            </w:div>
                            <w:div w:id="781806624">
                              <w:marLeft w:val="0"/>
                              <w:marRight w:val="0"/>
                              <w:marTop w:val="0"/>
                              <w:marBottom w:val="0"/>
                              <w:divBdr>
                                <w:top w:val="none" w:sz="0" w:space="0" w:color="auto"/>
                                <w:left w:val="none" w:sz="0" w:space="0" w:color="auto"/>
                                <w:bottom w:val="none" w:sz="0" w:space="0" w:color="auto"/>
                                <w:right w:val="none" w:sz="0" w:space="0" w:color="auto"/>
                              </w:divBdr>
                            </w:div>
                            <w:div w:id="781994512">
                              <w:marLeft w:val="0"/>
                              <w:marRight w:val="0"/>
                              <w:marTop w:val="0"/>
                              <w:marBottom w:val="0"/>
                              <w:divBdr>
                                <w:top w:val="none" w:sz="0" w:space="0" w:color="auto"/>
                                <w:left w:val="none" w:sz="0" w:space="0" w:color="auto"/>
                                <w:bottom w:val="none" w:sz="0" w:space="0" w:color="auto"/>
                                <w:right w:val="none" w:sz="0" w:space="0" w:color="auto"/>
                              </w:divBdr>
                            </w:div>
                            <w:div w:id="1483352959">
                              <w:marLeft w:val="0"/>
                              <w:marRight w:val="0"/>
                              <w:marTop w:val="0"/>
                              <w:marBottom w:val="0"/>
                              <w:divBdr>
                                <w:top w:val="none" w:sz="0" w:space="0" w:color="auto"/>
                                <w:left w:val="none" w:sz="0" w:space="0" w:color="auto"/>
                                <w:bottom w:val="none" w:sz="0" w:space="0" w:color="auto"/>
                                <w:right w:val="none" w:sz="0" w:space="0" w:color="auto"/>
                              </w:divBdr>
                            </w:div>
                            <w:div w:id="1012996544">
                              <w:marLeft w:val="0"/>
                              <w:marRight w:val="0"/>
                              <w:marTop w:val="0"/>
                              <w:marBottom w:val="0"/>
                              <w:divBdr>
                                <w:top w:val="none" w:sz="0" w:space="0" w:color="auto"/>
                                <w:left w:val="none" w:sz="0" w:space="0" w:color="auto"/>
                                <w:bottom w:val="none" w:sz="0" w:space="0" w:color="auto"/>
                                <w:right w:val="none" w:sz="0" w:space="0" w:color="auto"/>
                              </w:divBdr>
                            </w:div>
                            <w:div w:id="1768841382">
                              <w:marLeft w:val="0"/>
                              <w:marRight w:val="0"/>
                              <w:marTop w:val="0"/>
                              <w:marBottom w:val="0"/>
                              <w:divBdr>
                                <w:top w:val="none" w:sz="0" w:space="0" w:color="auto"/>
                                <w:left w:val="none" w:sz="0" w:space="0" w:color="auto"/>
                                <w:bottom w:val="none" w:sz="0" w:space="0" w:color="auto"/>
                                <w:right w:val="none" w:sz="0" w:space="0" w:color="auto"/>
                              </w:divBdr>
                            </w:div>
                            <w:div w:id="30493849">
                              <w:marLeft w:val="113"/>
                              <w:marRight w:val="113"/>
                              <w:marTop w:val="0"/>
                              <w:marBottom w:val="0"/>
                              <w:divBdr>
                                <w:top w:val="none" w:sz="0" w:space="0" w:color="auto"/>
                                <w:left w:val="none" w:sz="0" w:space="0" w:color="auto"/>
                                <w:bottom w:val="none" w:sz="0" w:space="0" w:color="auto"/>
                                <w:right w:val="none" w:sz="0" w:space="0" w:color="auto"/>
                              </w:divBdr>
                            </w:div>
                            <w:div w:id="817258888">
                              <w:marLeft w:val="113"/>
                              <w:marRight w:val="113"/>
                              <w:marTop w:val="0"/>
                              <w:marBottom w:val="0"/>
                              <w:divBdr>
                                <w:top w:val="none" w:sz="0" w:space="0" w:color="auto"/>
                                <w:left w:val="none" w:sz="0" w:space="0" w:color="auto"/>
                                <w:bottom w:val="none" w:sz="0" w:space="0" w:color="auto"/>
                                <w:right w:val="none" w:sz="0" w:space="0" w:color="auto"/>
                              </w:divBdr>
                            </w:div>
                            <w:div w:id="1166047074">
                              <w:marLeft w:val="113"/>
                              <w:marRight w:val="113"/>
                              <w:marTop w:val="0"/>
                              <w:marBottom w:val="0"/>
                              <w:divBdr>
                                <w:top w:val="none" w:sz="0" w:space="0" w:color="auto"/>
                                <w:left w:val="none" w:sz="0" w:space="0" w:color="auto"/>
                                <w:bottom w:val="none" w:sz="0" w:space="0" w:color="auto"/>
                                <w:right w:val="none" w:sz="0" w:space="0" w:color="auto"/>
                              </w:divBdr>
                            </w:div>
                            <w:div w:id="141238455">
                              <w:marLeft w:val="113"/>
                              <w:marRight w:val="113"/>
                              <w:marTop w:val="0"/>
                              <w:marBottom w:val="0"/>
                              <w:divBdr>
                                <w:top w:val="none" w:sz="0" w:space="0" w:color="auto"/>
                                <w:left w:val="none" w:sz="0" w:space="0" w:color="auto"/>
                                <w:bottom w:val="none" w:sz="0" w:space="0" w:color="auto"/>
                                <w:right w:val="none" w:sz="0" w:space="0" w:color="auto"/>
                              </w:divBdr>
                            </w:div>
                            <w:div w:id="291905510">
                              <w:marLeft w:val="113"/>
                              <w:marRight w:val="113"/>
                              <w:marTop w:val="0"/>
                              <w:marBottom w:val="0"/>
                              <w:divBdr>
                                <w:top w:val="none" w:sz="0" w:space="0" w:color="auto"/>
                                <w:left w:val="none" w:sz="0" w:space="0" w:color="auto"/>
                                <w:bottom w:val="none" w:sz="0" w:space="0" w:color="auto"/>
                                <w:right w:val="none" w:sz="0" w:space="0" w:color="auto"/>
                              </w:divBdr>
                            </w:div>
                            <w:div w:id="993266895">
                              <w:marLeft w:val="113"/>
                              <w:marRight w:val="113"/>
                              <w:marTop w:val="0"/>
                              <w:marBottom w:val="0"/>
                              <w:divBdr>
                                <w:top w:val="none" w:sz="0" w:space="0" w:color="auto"/>
                                <w:left w:val="none" w:sz="0" w:space="0" w:color="auto"/>
                                <w:bottom w:val="none" w:sz="0" w:space="0" w:color="auto"/>
                                <w:right w:val="none" w:sz="0" w:space="0" w:color="auto"/>
                              </w:divBdr>
                            </w:div>
                            <w:div w:id="1908613164">
                              <w:marLeft w:val="113"/>
                              <w:marRight w:val="113"/>
                              <w:marTop w:val="0"/>
                              <w:marBottom w:val="0"/>
                              <w:divBdr>
                                <w:top w:val="none" w:sz="0" w:space="0" w:color="auto"/>
                                <w:left w:val="none" w:sz="0" w:space="0" w:color="auto"/>
                                <w:bottom w:val="none" w:sz="0" w:space="0" w:color="auto"/>
                                <w:right w:val="none" w:sz="0" w:space="0" w:color="auto"/>
                              </w:divBdr>
                            </w:div>
                            <w:div w:id="1031568862">
                              <w:marLeft w:val="0"/>
                              <w:marRight w:val="0"/>
                              <w:marTop w:val="0"/>
                              <w:marBottom w:val="0"/>
                              <w:divBdr>
                                <w:top w:val="none" w:sz="0" w:space="0" w:color="auto"/>
                                <w:left w:val="none" w:sz="0" w:space="0" w:color="auto"/>
                                <w:bottom w:val="none" w:sz="0" w:space="0" w:color="auto"/>
                                <w:right w:val="none" w:sz="0" w:space="0" w:color="auto"/>
                              </w:divBdr>
                            </w:div>
                            <w:div w:id="1396466957">
                              <w:marLeft w:val="0"/>
                              <w:marRight w:val="0"/>
                              <w:marTop w:val="0"/>
                              <w:marBottom w:val="0"/>
                              <w:divBdr>
                                <w:top w:val="none" w:sz="0" w:space="0" w:color="auto"/>
                                <w:left w:val="none" w:sz="0" w:space="0" w:color="auto"/>
                                <w:bottom w:val="none" w:sz="0" w:space="0" w:color="auto"/>
                                <w:right w:val="none" w:sz="0" w:space="0" w:color="auto"/>
                              </w:divBdr>
                            </w:div>
                            <w:div w:id="2030518970">
                              <w:marLeft w:val="0"/>
                              <w:marRight w:val="0"/>
                              <w:marTop w:val="0"/>
                              <w:marBottom w:val="120"/>
                              <w:divBdr>
                                <w:top w:val="none" w:sz="0" w:space="0" w:color="auto"/>
                                <w:left w:val="none" w:sz="0" w:space="0" w:color="auto"/>
                                <w:bottom w:val="none" w:sz="0" w:space="0" w:color="auto"/>
                                <w:right w:val="none" w:sz="0" w:space="0" w:color="auto"/>
                              </w:divBdr>
                            </w:div>
                            <w:div w:id="1999458580">
                              <w:marLeft w:val="0"/>
                              <w:marRight w:val="0"/>
                              <w:marTop w:val="0"/>
                              <w:marBottom w:val="0"/>
                              <w:divBdr>
                                <w:top w:val="none" w:sz="0" w:space="0" w:color="auto"/>
                                <w:left w:val="none" w:sz="0" w:space="0" w:color="auto"/>
                                <w:bottom w:val="none" w:sz="0" w:space="0" w:color="auto"/>
                                <w:right w:val="none" w:sz="0" w:space="0" w:color="auto"/>
                              </w:divBdr>
                            </w:div>
                            <w:div w:id="14580038">
                              <w:marLeft w:val="0"/>
                              <w:marRight w:val="0"/>
                              <w:marTop w:val="0"/>
                              <w:marBottom w:val="0"/>
                              <w:divBdr>
                                <w:top w:val="none" w:sz="0" w:space="0" w:color="auto"/>
                                <w:left w:val="none" w:sz="0" w:space="0" w:color="auto"/>
                                <w:bottom w:val="none" w:sz="0" w:space="0" w:color="auto"/>
                                <w:right w:val="none" w:sz="0" w:space="0" w:color="auto"/>
                              </w:divBdr>
                            </w:div>
                            <w:div w:id="599722540">
                              <w:marLeft w:val="0"/>
                              <w:marRight w:val="0"/>
                              <w:marTop w:val="0"/>
                              <w:marBottom w:val="0"/>
                              <w:divBdr>
                                <w:top w:val="none" w:sz="0" w:space="0" w:color="auto"/>
                                <w:left w:val="none" w:sz="0" w:space="0" w:color="auto"/>
                                <w:bottom w:val="none" w:sz="0" w:space="0" w:color="auto"/>
                                <w:right w:val="none" w:sz="0" w:space="0" w:color="auto"/>
                              </w:divBdr>
                            </w:div>
                            <w:div w:id="1183470704">
                              <w:marLeft w:val="0"/>
                              <w:marRight w:val="0"/>
                              <w:marTop w:val="0"/>
                              <w:marBottom w:val="0"/>
                              <w:divBdr>
                                <w:top w:val="none" w:sz="0" w:space="0" w:color="auto"/>
                                <w:left w:val="none" w:sz="0" w:space="0" w:color="auto"/>
                                <w:bottom w:val="none" w:sz="0" w:space="0" w:color="auto"/>
                                <w:right w:val="none" w:sz="0" w:space="0" w:color="auto"/>
                              </w:divBdr>
                            </w:div>
                            <w:div w:id="2120223612">
                              <w:marLeft w:val="0"/>
                              <w:marRight w:val="0"/>
                              <w:marTop w:val="0"/>
                              <w:marBottom w:val="0"/>
                              <w:divBdr>
                                <w:top w:val="none" w:sz="0" w:space="0" w:color="auto"/>
                                <w:left w:val="none" w:sz="0" w:space="0" w:color="auto"/>
                                <w:bottom w:val="none" w:sz="0" w:space="0" w:color="auto"/>
                                <w:right w:val="none" w:sz="0" w:space="0" w:color="auto"/>
                              </w:divBdr>
                            </w:div>
                            <w:div w:id="227423025">
                              <w:marLeft w:val="0"/>
                              <w:marRight w:val="0"/>
                              <w:marTop w:val="0"/>
                              <w:marBottom w:val="0"/>
                              <w:divBdr>
                                <w:top w:val="none" w:sz="0" w:space="0" w:color="auto"/>
                                <w:left w:val="none" w:sz="0" w:space="0" w:color="auto"/>
                                <w:bottom w:val="none" w:sz="0" w:space="0" w:color="auto"/>
                                <w:right w:val="none" w:sz="0" w:space="0" w:color="auto"/>
                              </w:divBdr>
                            </w:div>
                            <w:div w:id="9380672">
                              <w:marLeft w:val="0"/>
                              <w:marRight w:val="0"/>
                              <w:marTop w:val="0"/>
                              <w:marBottom w:val="0"/>
                              <w:divBdr>
                                <w:top w:val="none" w:sz="0" w:space="0" w:color="auto"/>
                                <w:left w:val="none" w:sz="0" w:space="0" w:color="auto"/>
                                <w:bottom w:val="none" w:sz="0" w:space="0" w:color="auto"/>
                                <w:right w:val="none" w:sz="0" w:space="0" w:color="auto"/>
                              </w:divBdr>
                            </w:div>
                            <w:div w:id="1861776993">
                              <w:marLeft w:val="0"/>
                              <w:marRight w:val="0"/>
                              <w:marTop w:val="0"/>
                              <w:marBottom w:val="0"/>
                              <w:divBdr>
                                <w:top w:val="none" w:sz="0" w:space="0" w:color="auto"/>
                                <w:left w:val="none" w:sz="0" w:space="0" w:color="auto"/>
                                <w:bottom w:val="none" w:sz="0" w:space="0" w:color="auto"/>
                                <w:right w:val="none" w:sz="0" w:space="0" w:color="auto"/>
                              </w:divBdr>
                            </w:div>
                            <w:div w:id="407535542">
                              <w:marLeft w:val="0"/>
                              <w:marRight w:val="0"/>
                              <w:marTop w:val="0"/>
                              <w:marBottom w:val="0"/>
                              <w:divBdr>
                                <w:top w:val="none" w:sz="0" w:space="0" w:color="auto"/>
                                <w:left w:val="none" w:sz="0" w:space="0" w:color="auto"/>
                                <w:bottom w:val="none" w:sz="0" w:space="0" w:color="auto"/>
                                <w:right w:val="none" w:sz="0" w:space="0" w:color="auto"/>
                              </w:divBdr>
                            </w:div>
                            <w:div w:id="119961274">
                              <w:marLeft w:val="0"/>
                              <w:marRight w:val="0"/>
                              <w:marTop w:val="0"/>
                              <w:marBottom w:val="0"/>
                              <w:divBdr>
                                <w:top w:val="none" w:sz="0" w:space="0" w:color="auto"/>
                                <w:left w:val="none" w:sz="0" w:space="0" w:color="auto"/>
                                <w:bottom w:val="none" w:sz="0" w:space="0" w:color="auto"/>
                                <w:right w:val="none" w:sz="0" w:space="0" w:color="auto"/>
                              </w:divBdr>
                            </w:div>
                            <w:div w:id="1914390408">
                              <w:marLeft w:val="0"/>
                              <w:marRight w:val="0"/>
                              <w:marTop w:val="0"/>
                              <w:marBottom w:val="0"/>
                              <w:divBdr>
                                <w:top w:val="none" w:sz="0" w:space="0" w:color="auto"/>
                                <w:left w:val="none" w:sz="0" w:space="0" w:color="auto"/>
                                <w:bottom w:val="none" w:sz="0" w:space="0" w:color="auto"/>
                                <w:right w:val="none" w:sz="0" w:space="0" w:color="auto"/>
                              </w:divBdr>
                            </w:div>
                            <w:div w:id="1125001494">
                              <w:marLeft w:val="0"/>
                              <w:marRight w:val="0"/>
                              <w:marTop w:val="0"/>
                              <w:marBottom w:val="0"/>
                              <w:divBdr>
                                <w:top w:val="none" w:sz="0" w:space="0" w:color="auto"/>
                                <w:left w:val="none" w:sz="0" w:space="0" w:color="auto"/>
                                <w:bottom w:val="none" w:sz="0" w:space="0" w:color="auto"/>
                                <w:right w:val="none" w:sz="0" w:space="0" w:color="auto"/>
                              </w:divBdr>
                            </w:div>
                            <w:div w:id="1251423440">
                              <w:marLeft w:val="0"/>
                              <w:marRight w:val="0"/>
                              <w:marTop w:val="0"/>
                              <w:marBottom w:val="0"/>
                              <w:divBdr>
                                <w:top w:val="none" w:sz="0" w:space="0" w:color="auto"/>
                                <w:left w:val="none" w:sz="0" w:space="0" w:color="auto"/>
                                <w:bottom w:val="none" w:sz="0" w:space="0" w:color="auto"/>
                                <w:right w:val="none" w:sz="0" w:space="0" w:color="auto"/>
                              </w:divBdr>
                            </w:div>
                            <w:div w:id="652216965">
                              <w:marLeft w:val="0"/>
                              <w:marRight w:val="0"/>
                              <w:marTop w:val="0"/>
                              <w:marBottom w:val="0"/>
                              <w:divBdr>
                                <w:top w:val="none" w:sz="0" w:space="0" w:color="auto"/>
                                <w:left w:val="none" w:sz="0" w:space="0" w:color="auto"/>
                                <w:bottom w:val="none" w:sz="0" w:space="0" w:color="auto"/>
                                <w:right w:val="none" w:sz="0" w:space="0" w:color="auto"/>
                              </w:divBdr>
                            </w:div>
                            <w:div w:id="512841492">
                              <w:marLeft w:val="0"/>
                              <w:marRight w:val="0"/>
                              <w:marTop w:val="0"/>
                              <w:marBottom w:val="0"/>
                              <w:divBdr>
                                <w:top w:val="none" w:sz="0" w:space="0" w:color="auto"/>
                                <w:left w:val="none" w:sz="0" w:space="0" w:color="auto"/>
                                <w:bottom w:val="none" w:sz="0" w:space="0" w:color="auto"/>
                                <w:right w:val="none" w:sz="0" w:space="0" w:color="auto"/>
                              </w:divBdr>
                            </w:div>
                            <w:div w:id="1035352026">
                              <w:marLeft w:val="0"/>
                              <w:marRight w:val="0"/>
                              <w:marTop w:val="0"/>
                              <w:marBottom w:val="0"/>
                              <w:divBdr>
                                <w:top w:val="none" w:sz="0" w:space="0" w:color="auto"/>
                                <w:left w:val="none" w:sz="0" w:space="0" w:color="auto"/>
                                <w:bottom w:val="none" w:sz="0" w:space="0" w:color="auto"/>
                                <w:right w:val="none" w:sz="0" w:space="0" w:color="auto"/>
                              </w:divBdr>
                            </w:div>
                            <w:div w:id="1026105061">
                              <w:marLeft w:val="0"/>
                              <w:marRight w:val="0"/>
                              <w:marTop w:val="0"/>
                              <w:marBottom w:val="0"/>
                              <w:divBdr>
                                <w:top w:val="none" w:sz="0" w:space="0" w:color="auto"/>
                                <w:left w:val="none" w:sz="0" w:space="0" w:color="auto"/>
                                <w:bottom w:val="none" w:sz="0" w:space="0" w:color="auto"/>
                                <w:right w:val="none" w:sz="0" w:space="0" w:color="auto"/>
                              </w:divBdr>
                            </w:div>
                            <w:div w:id="1268271653">
                              <w:marLeft w:val="0"/>
                              <w:marRight w:val="0"/>
                              <w:marTop w:val="0"/>
                              <w:marBottom w:val="120"/>
                              <w:divBdr>
                                <w:top w:val="none" w:sz="0" w:space="0" w:color="auto"/>
                                <w:left w:val="none" w:sz="0" w:space="0" w:color="auto"/>
                                <w:bottom w:val="none" w:sz="0" w:space="0" w:color="auto"/>
                                <w:right w:val="none" w:sz="0" w:space="0" w:color="auto"/>
                              </w:divBdr>
                            </w:div>
                            <w:div w:id="411393097">
                              <w:marLeft w:val="0"/>
                              <w:marRight w:val="0"/>
                              <w:marTop w:val="0"/>
                              <w:marBottom w:val="0"/>
                              <w:divBdr>
                                <w:top w:val="none" w:sz="0" w:space="0" w:color="auto"/>
                                <w:left w:val="none" w:sz="0" w:space="0" w:color="auto"/>
                                <w:bottom w:val="none" w:sz="0" w:space="0" w:color="auto"/>
                                <w:right w:val="none" w:sz="0" w:space="0" w:color="auto"/>
                              </w:divBdr>
                            </w:div>
                            <w:div w:id="111482176">
                              <w:marLeft w:val="113"/>
                              <w:marRight w:val="113"/>
                              <w:marTop w:val="0"/>
                              <w:marBottom w:val="200"/>
                              <w:divBdr>
                                <w:top w:val="none" w:sz="0" w:space="0" w:color="auto"/>
                                <w:left w:val="none" w:sz="0" w:space="0" w:color="auto"/>
                                <w:bottom w:val="none" w:sz="0" w:space="0" w:color="auto"/>
                                <w:right w:val="none" w:sz="0" w:space="0" w:color="auto"/>
                              </w:divBdr>
                            </w:div>
                            <w:div w:id="1188715122">
                              <w:marLeft w:val="0"/>
                              <w:marRight w:val="0"/>
                              <w:marTop w:val="0"/>
                              <w:marBottom w:val="0"/>
                              <w:divBdr>
                                <w:top w:val="none" w:sz="0" w:space="0" w:color="auto"/>
                                <w:left w:val="none" w:sz="0" w:space="0" w:color="auto"/>
                                <w:bottom w:val="none" w:sz="0" w:space="0" w:color="auto"/>
                                <w:right w:val="none" w:sz="0" w:space="0" w:color="auto"/>
                              </w:divBdr>
                            </w:div>
                            <w:div w:id="1581984531">
                              <w:marLeft w:val="0"/>
                              <w:marRight w:val="0"/>
                              <w:marTop w:val="0"/>
                              <w:marBottom w:val="0"/>
                              <w:divBdr>
                                <w:top w:val="none" w:sz="0" w:space="0" w:color="auto"/>
                                <w:left w:val="none" w:sz="0" w:space="0" w:color="auto"/>
                                <w:bottom w:val="none" w:sz="0" w:space="0" w:color="auto"/>
                                <w:right w:val="none" w:sz="0" w:space="0" w:color="auto"/>
                              </w:divBdr>
                            </w:div>
                            <w:div w:id="293096473">
                              <w:marLeft w:val="0"/>
                              <w:marRight w:val="0"/>
                              <w:marTop w:val="0"/>
                              <w:marBottom w:val="0"/>
                              <w:divBdr>
                                <w:top w:val="none" w:sz="0" w:space="0" w:color="auto"/>
                                <w:left w:val="none" w:sz="0" w:space="0" w:color="auto"/>
                                <w:bottom w:val="none" w:sz="0" w:space="0" w:color="auto"/>
                                <w:right w:val="none" w:sz="0" w:space="0" w:color="auto"/>
                              </w:divBdr>
                            </w:div>
                            <w:div w:id="1892302203">
                              <w:marLeft w:val="0"/>
                              <w:marRight w:val="0"/>
                              <w:marTop w:val="0"/>
                              <w:marBottom w:val="0"/>
                              <w:divBdr>
                                <w:top w:val="none" w:sz="0" w:space="0" w:color="auto"/>
                                <w:left w:val="none" w:sz="0" w:space="0" w:color="auto"/>
                                <w:bottom w:val="none" w:sz="0" w:space="0" w:color="auto"/>
                                <w:right w:val="none" w:sz="0" w:space="0" w:color="auto"/>
                              </w:divBdr>
                            </w:div>
                            <w:div w:id="1010569295">
                              <w:marLeft w:val="0"/>
                              <w:marRight w:val="0"/>
                              <w:marTop w:val="0"/>
                              <w:marBottom w:val="0"/>
                              <w:divBdr>
                                <w:top w:val="none" w:sz="0" w:space="0" w:color="auto"/>
                                <w:left w:val="none" w:sz="0" w:space="0" w:color="auto"/>
                                <w:bottom w:val="none" w:sz="0" w:space="0" w:color="auto"/>
                                <w:right w:val="none" w:sz="0" w:space="0" w:color="auto"/>
                              </w:divBdr>
                            </w:div>
                            <w:div w:id="1126849047">
                              <w:marLeft w:val="0"/>
                              <w:marRight w:val="0"/>
                              <w:marTop w:val="0"/>
                              <w:marBottom w:val="0"/>
                              <w:divBdr>
                                <w:top w:val="none" w:sz="0" w:space="0" w:color="auto"/>
                                <w:left w:val="none" w:sz="0" w:space="0" w:color="auto"/>
                                <w:bottom w:val="none" w:sz="0" w:space="0" w:color="auto"/>
                                <w:right w:val="none" w:sz="0" w:space="0" w:color="auto"/>
                              </w:divBdr>
                            </w:div>
                            <w:div w:id="1229538983">
                              <w:marLeft w:val="0"/>
                              <w:marRight w:val="0"/>
                              <w:marTop w:val="0"/>
                              <w:marBottom w:val="0"/>
                              <w:divBdr>
                                <w:top w:val="none" w:sz="0" w:space="0" w:color="auto"/>
                                <w:left w:val="none" w:sz="0" w:space="0" w:color="auto"/>
                                <w:bottom w:val="none" w:sz="0" w:space="0" w:color="auto"/>
                                <w:right w:val="none" w:sz="0" w:space="0" w:color="auto"/>
                              </w:divBdr>
                            </w:div>
                            <w:div w:id="30427232">
                              <w:marLeft w:val="0"/>
                              <w:marRight w:val="0"/>
                              <w:marTop w:val="0"/>
                              <w:marBottom w:val="0"/>
                              <w:divBdr>
                                <w:top w:val="none" w:sz="0" w:space="0" w:color="auto"/>
                                <w:left w:val="none" w:sz="0" w:space="0" w:color="auto"/>
                                <w:bottom w:val="none" w:sz="0" w:space="0" w:color="auto"/>
                                <w:right w:val="none" w:sz="0" w:space="0" w:color="auto"/>
                              </w:divBdr>
                            </w:div>
                            <w:div w:id="476843081">
                              <w:marLeft w:val="0"/>
                              <w:marRight w:val="0"/>
                              <w:marTop w:val="0"/>
                              <w:marBottom w:val="0"/>
                              <w:divBdr>
                                <w:top w:val="none" w:sz="0" w:space="0" w:color="auto"/>
                                <w:left w:val="none" w:sz="0" w:space="0" w:color="auto"/>
                                <w:bottom w:val="none" w:sz="0" w:space="0" w:color="auto"/>
                                <w:right w:val="none" w:sz="0" w:space="0" w:color="auto"/>
                              </w:divBdr>
                            </w:div>
                            <w:div w:id="1775898589">
                              <w:marLeft w:val="0"/>
                              <w:marRight w:val="0"/>
                              <w:marTop w:val="0"/>
                              <w:marBottom w:val="0"/>
                              <w:divBdr>
                                <w:top w:val="none" w:sz="0" w:space="0" w:color="auto"/>
                                <w:left w:val="none" w:sz="0" w:space="0" w:color="auto"/>
                                <w:bottom w:val="none" w:sz="0" w:space="0" w:color="auto"/>
                                <w:right w:val="none" w:sz="0" w:space="0" w:color="auto"/>
                              </w:divBdr>
                            </w:div>
                            <w:div w:id="653215819">
                              <w:marLeft w:val="0"/>
                              <w:marRight w:val="0"/>
                              <w:marTop w:val="0"/>
                              <w:marBottom w:val="0"/>
                              <w:divBdr>
                                <w:top w:val="none" w:sz="0" w:space="0" w:color="auto"/>
                                <w:left w:val="none" w:sz="0" w:space="0" w:color="auto"/>
                                <w:bottom w:val="none" w:sz="0" w:space="0" w:color="auto"/>
                                <w:right w:val="none" w:sz="0" w:space="0" w:color="auto"/>
                              </w:divBdr>
                            </w:div>
                            <w:div w:id="1921210835">
                              <w:marLeft w:val="0"/>
                              <w:marRight w:val="0"/>
                              <w:marTop w:val="0"/>
                              <w:marBottom w:val="0"/>
                              <w:divBdr>
                                <w:top w:val="none" w:sz="0" w:space="0" w:color="auto"/>
                                <w:left w:val="none" w:sz="0" w:space="0" w:color="auto"/>
                                <w:bottom w:val="none" w:sz="0" w:space="0" w:color="auto"/>
                                <w:right w:val="none" w:sz="0" w:space="0" w:color="auto"/>
                              </w:divBdr>
                            </w:div>
                            <w:div w:id="68120596">
                              <w:marLeft w:val="0"/>
                              <w:marRight w:val="0"/>
                              <w:marTop w:val="0"/>
                              <w:marBottom w:val="0"/>
                              <w:divBdr>
                                <w:top w:val="none" w:sz="0" w:space="0" w:color="auto"/>
                                <w:left w:val="none" w:sz="0" w:space="0" w:color="auto"/>
                                <w:bottom w:val="none" w:sz="0" w:space="0" w:color="auto"/>
                                <w:right w:val="none" w:sz="0" w:space="0" w:color="auto"/>
                              </w:divBdr>
                            </w:div>
                            <w:div w:id="1529559879">
                              <w:marLeft w:val="0"/>
                              <w:marRight w:val="0"/>
                              <w:marTop w:val="0"/>
                              <w:marBottom w:val="0"/>
                              <w:divBdr>
                                <w:top w:val="none" w:sz="0" w:space="0" w:color="auto"/>
                                <w:left w:val="none" w:sz="0" w:space="0" w:color="auto"/>
                                <w:bottom w:val="none" w:sz="0" w:space="0" w:color="auto"/>
                                <w:right w:val="none" w:sz="0" w:space="0" w:color="auto"/>
                              </w:divBdr>
                            </w:div>
                            <w:div w:id="7674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m.tr/url?sa=i&amp;rct=j&amp;q=&amp;esrc=s&amp;source=images&amp;cd=&amp;cad=rja&amp;uact=8&amp;ved=0CAcQjRw&amp;url=http://betonkesmebursa.askarot.com/beton-kirma-bursa.html&amp;ei=he1gVeqUCcvzUKKKgIAB&amp;bvm=bv.93990622,d.bGg&amp;psig=AFQjCNHsgfgtl_vHJRZcrdud-mwYNRQkPQ&amp;ust=143250193013774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oogle.com.tr/url?sa=i&amp;rct=j&amp;q=&amp;esrc=s&amp;source=images&amp;cd=&amp;cad=rja&amp;uact=8&amp;ved=0CAcQjRw&amp;url=http://www.konuthaberleri.com/kentsel-donusumde-patlama-basliyor-19510.htm&amp;ei=F-9gVd6gEYvcUfWEgYgE&amp;bvm=bv.93990622,d.bGg&amp;psig=AFQjCNEml1dHTSaGq2paj_KXmt03W61yMg&amp;ust=1432502375023376" TargetMode="Externa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tr/url?sa=i&amp;rct=j&amp;q=&amp;esrc=s&amp;source=images&amp;cd=&amp;cad=rja&amp;uact=8&amp;ved=0CAcQjRw&amp;url=http://mmf2.ogu.edu.tr/atopcu/index_dosyalar/KontrolluYikim.htm&amp;ei=v-xgVdqkC8GvU57XgagM&amp;bvm=bv.93990622,d.bGg&amp;psig=AFQjCNHVAzto-hcbHq_El1TMQ3QKVks9Hw&amp;ust=1432501713117265" TargetMode="External"/><Relationship Id="rId5" Type="http://schemas.openxmlformats.org/officeDocument/2006/relationships/footnotes" Target="footnotes.xml"/><Relationship Id="rId15" Type="http://schemas.openxmlformats.org/officeDocument/2006/relationships/hyperlink" Target="http://www.google.com.tr/url?sa=i&amp;rct=j&amp;q=&amp;esrc=s&amp;source=images&amp;cd=&amp;cad=rja&amp;uact=8&amp;ved=0CAcQjRw&amp;url=http://www.manisahavadisleri.com/haber/gundem/yan-yatan-binayi-is-makinesine-bagladilar/570/&amp;ei=nO5gVbf7McH3UKySgYAG&amp;bvm=bv.93990622,d.bGg&amp;psig=AFQjCNEL9qYO7YHhBY0pcy64ctjAG4kQpg&amp;ust=1432502295759961"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14</Pages>
  <Words>4215</Words>
  <Characters>24030</Characters>
  <Application>Microsoft Office Word</Application>
  <DocSecurity>0</DocSecurity>
  <Lines>200</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SIRAY MİMARLIK</dc:creator>
  <cp:keywords/>
  <dc:description/>
  <cp:lastModifiedBy>SIRAY MİMARLIK</cp:lastModifiedBy>
  <cp:revision>28</cp:revision>
  <cp:lastPrinted>2015-05-26T08:44:00Z</cp:lastPrinted>
  <dcterms:created xsi:type="dcterms:W3CDTF">2015-05-23T20:29:00Z</dcterms:created>
  <dcterms:modified xsi:type="dcterms:W3CDTF">2015-05-27T08:05:00Z</dcterms:modified>
</cp:coreProperties>
</file>